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AF" w:rsidRDefault="001F05AF" w:rsidP="004A79C3">
      <w:pPr>
        <w:spacing w:after="0" w:line="240" w:lineRule="auto"/>
        <w:ind w:left="-284"/>
        <w:jc w:val="center"/>
        <w:rPr>
          <w:sz w:val="26"/>
          <w:szCs w:val="26"/>
        </w:rPr>
      </w:pPr>
    </w:p>
    <w:p w:rsidR="00793C64" w:rsidRPr="0011606A" w:rsidRDefault="00793C64" w:rsidP="004A79C3">
      <w:pPr>
        <w:spacing w:after="0" w:line="240" w:lineRule="auto"/>
        <w:ind w:left="-284"/>
        <w:jc w:val="center"/>
        <w:rPr>
          <w:sz w:val="26"/>
          <w:szCs w:val="26"/>
        </w:rPr>
      </w:pPr>
      <w:r w:rsidRPr="0011606A">
        <w:rPr>
          <w:sz w:val="26"/>
          <w:szCs w:val="26"/>
        </w:rPr>
        <w:t>Автономная некоммерческая организация</w:t>
      </w:r>
      <w:r w:rsidR="0011606A">
        <w:rPr>
          <w:sz w:val="26"/>
          <w:szCs w:val="26"/>
        </w:rPr>
        <w:t xml:space="preserve"> </w:t>
      </w:r>
      <w:r w:rsidRPr="0011606A">
        <w:rPr>
          <w:sz w:val="26"/>
          <w:szCs w:val="26"/>
        </w:rPr>
        <w:t>дополнительного профессионального образования</w:t>
      </w:r>
      <w:r w:rsidR="0011606A">
        <w:rPr>
          <w:sz w:val="26"/>
          <w:szCs w:val="26"/>
        </w:rPr>
        <w:t xml:space="preserve"> </w:t>
      </w:r>
      <w:r w:rsidRPr="0011606A">
        <w:rPr>
          <w:sz w:val="26"/>
          <w:szCs w:val="26"/>
        </w:rPr>
        <w:t>«Институт образовательных технологий»</w:t>
      </w:r>
    </w:p>
    <w:p w:rsidR="00793C64" w:rsidRPr="00940B60" w:rsidRDefault="00793C64" w:rsidP="004A79C3">
      <w:pPr>
        <w:spacing w:line="24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793C64" w:rsidRPr="008E0900" w:rsidTr="0054407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3C64" w:rsidRPr="008E0900" w:rsidRDefault="00793C64" w:rsidP="004A79C3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3C64" w:rsidRPr="0011606A" w:rsidRDefault="00793C64" w:rsidP="004A79C3">
            <w:pPr>
              <w:spacing w:after="0" w:line="240" w:lineRule="auto"/>
              <w:rPr>
                <w:i/>
                <w:iCs/>
                <w:sz w:val="26"/>
                <w:szCs w:val="26"/>
              </w:rPr>
            </w:pPr>
            <w:r w:rsidRPr="0011606A">
              <w:rPr>
                <w:sz w:val="26"/>
                <w:szCs w:val="26"/>
              </w:rPr>
              <w:t xml:space="preserve">УТВЕРЖДАЮ                     </w:t>
            </w:r>
          </w:p>
          <w:p w:rsidR="00793C64" w:rsidRPr="0011606A" w:rsidRDefault="00793C64" w:rsidP="004A79C3">
            <w:pPr>
              <w:spacing w:after="0" w:line="240" w:lineRule="auto"/>
              <w:rPr>
                <w:sz w:val="26"/>
                <w:szCs w:val="26"/>
              </w:rPr>
            </w:pPr>
            <w:r w:rsidRPr="0011606A">
              <w:rPr>
                <w:sz w:val="26"/>
                <w:szCs w:val="26"/>
              </w:rPr>
              <w:t>Директор АНО ДПО «Институт образовательных технологий»</w:t>
            </w:r>
          </w:p>
          <w:p w:rsidR="00793C64" w:rsidRPr="0011606A" w:rsidRDefault="00793C64" w:rsidP="004A79C3">
            <w:pPr>
              <w:spacing w:after="0" w:line="240" w:lineRule="auto"/>
              <w:rPr>
                <w:sz w:val="26"/>
                <w:szCs w:val="26"/>
              </w:rPr>
            </w:pPr>
            <w:r w:rsidRPr="0011606A">
              <w:rPr>
                <w:sz w:val="26"/>
                <w:szCs w:val="26"/>
              </w:rPr>
              <w:t>______________ Е.Ю. Соловей</w:t>
            </w:r>
          </w:p>
          <w:p w:rsidR="00793C64" w:rsidRPr="0011606A" w:rsidRDefault="00793C64" w:rsidP="004A79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1606A">
              <w:rPr>
                <w:rFonts w:ascii="Times New Roman" w:hAnsi="Times New Roman"/>
                <w:sz w:val="26"/>
                <w:szCs w:val="26"/>
              </w:rPr>
              <w:t>«____»_____________ 2021г.</w:t>
            </w:r>
          </w:p>
          <w:p w:rsidR="0011606A" w:rsidRDefault="0011606A" w:rsidP="004A79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93C64" w:rsidRPr="008E0900" w:rsidRDefault="00793C64" w:rsidP="004A79C3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793C64" w:rsidRPr="0011606A" w:rsidRDefault="0011606A" w:rsidP="004A79C3">
      <w:pPr>
        <w:spacing w:after="0" w:line="240" w:lineRule="auto"/>
        <w:jc w:val="center"/>
        <w:rPr>
          <w:b/>
          <w:sz w:val="26"/>
          <w:szCs w:val="26"/>
        </w:rPr>
      </w:pPr>
      <w:r w:rsidRPr="0011606A">
        <w:rPr>
          <w:b/>
          <w:sz w:val="26"/>
          <w:szCs w:val="26"/>
        </w:rPr>
        <w:t>Учебный план</w:t>
      </w:r>
    </w:p>
    <w:p w:rsidR="00793C64" w:rsidRPr="0011606A" w:rsidRDefault="0011606A" w:rsidP="004A79C3">
      <w:pPr>
        <w:spacing w:after="0" w:line="240" w:lineRule="auto"/>
        <w:jc w:val="center"/>
        <w:rPr>
          <w:sz w:val="26"/>
          <w:szCs w:val="26"/>
        </w:rPr>
      </w:pPr>
      <w:r w:rsidRPr="0011606A">
        <w:rPr>
          <w:sz w:val="26"/>
          <w:szCs w:val="26"/>
        </w:rPr>
        <w:t>программы</w:t>
      </w:r>
      <w:r w:rsidR="00793C64" w:rsidRPr="0011606A">
        <w:rPr>
          <w:sz w:val="26"/>
          <w:szCs w:val="26"/>
        </w:rPr>
        <w:t xml:space="preserve"> дополнительного профессионального образования</w:t>
      </w:r>
    </w:p>
    <w:p w:rsidR="00793C64" w:rsidRPr="0011606A" w:rsidRDefault="00793C64" w:rsidP="004A79C3">
      <w:pPr>
        <w:spacing w:after="0" w:line="240" w:lineRule="auto"/>
        <w:jc w:val="center"/>
        <w:rPr>
          <w:sz w:val="26"/>
          <w:szCs w:val="26"/>
        </w:rPr>
      </w:pPr>
      <w:r w:rsidRPr="0011606A">
        <w:rPr>
          <w:sz w:val="26"/>
          <w:szCs w:val="26"/>
        </w:rPr>
        <w:t xml:space="preserve"> (</w:t>
      </w:r>
      <w:r w:rsidRPr="0011606A">
        <w:rPr>
          <w:sz w:val="26"/>
          <w:szCs w:val="26"/>
          <w:shd w:val="clear" w:color="auto" w:fill="FFFFFF"/>
        </w:rPr>
        <w:t>профессиональная переподготовка</w:t>
      </w:r>
      <w:r w:rsidRPr="0011606A">
        <w:rPr>
          <w:sz w:val="26"/>
          <w:szCs w:val="26"/>
        </w:rPr>
        <w:t>)</w:t>
      </w:r>
    </w:p>
    <w:p w:rsidR="00793C64" w:rsidRPr="0011606A" w:rsidRDefault="00793C64" w:rsidP="004A79C3">
      <w:pPr>
        <w:spacing w:after="0" w:line="240" w:lineRule="auto"/>
        <w:jc w:val="center"/>
        <w:rPr>
          <w:spacing w:val="2"/>
          <w:sz w:val="26"/>
          <w:szCs w:val="26"/>
        </w:rPr>
      </w:pPr>
      <w:r w:rsidRPr="0011606A">
        <w:rPr>
          <w:sz w:val="26"/>
          <w:szCs w:val="26"/>
        </w:rPr>
        <w:t xml:space="preserve"> «Педагогика до</w:t>
      </w:r>
      <w:r w:rsidR="00743051">
        <w:rPr>
          <w:sz w:val="26"/>
          <w:szCs w:val="26"/>
        </w:rPr>
        <w:t>полнительного образования детей:</w:t>
      </w:r>
      <w:r w:rsidRPr="0011606A">
        <w:rPr>
          <w:spacing w:val="2"/>
          <w:sz w:val="26"/>
          <w:szCs w:val="26"/>
        </w:rPr>
        <w:t xml:space="preserve"> </w:t>
      </w:r>
    </w:p>
    <w:p w:rsidR="00793C64" w:rsidRPr="0011606A" w:rsidRDefault="00743051" w:rsidP="004A79C3">
      <w:pPr>
        <w:spacing w:after="0" w:line="240" w:lineRule="auto"/>
        <w:jc w:val="center"/>
        <w:rPr>
          <w:sz w:val="26"/>
          <w:szCs w:val="26"/>
        </w:rPr>
      </w:pPr>
      <w:r>
        <w:rPr>
          <w:spacing w:val="2"/>
          <w:sz w:val="26"/>
          <w:szCs w:val="26"/>
        </w:rPr>
        <w:t>инженерный профиль</w:t>
      </w:r>
      <w:bookmarkStart w:id="0" w:name="_GoBack"/>
      <w:bookmarkEnd w:id="0"/>
      <w:r w:rsidR="00793C64" w:rsidRPr="0011606A">
        <w:rPr>
          <w:spacing w:val="2"/>
          <w:sz w:val="26"/>
          <w:szCs w:val="26"/>
        </w:rPr>
        <w:t>»</w:t>
      </w:r>
    </w:p>
    <w:p w:rsidR="00075A8E" w:rsidRDefault="00075A8E" w:rsidP="00075A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A8E" w:rsidRPr="002B3BA3" w:rsidRDefault="00075A8E" w:rsidP="002B3BA3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3BA3">
        <w:rPr>
          <w:rFonts w:ascii="Times New Roman" w:hAnsi="Times New Roman" w:cs="Times New Roman"/>
          <w:b/>
          <w:sz w:val="26"/>
          <w:szCs w:val="26"/>
        </w:rPr>
        <w:t>Цель</w:t>
      </w:r>
      <w:r w:rsidR="002B3BA3">
        <w:rPr>
          <w:rFonts w:ascii="Times New Roman" w:hAnsi="Times New Roman" w:cs="Times New Roman"/>
          <w:b/>
          <w:sz w:val="26"/>
          <w:szCs w:val="26"/>
        </w:rPr>
        <w:t>ю</w:t>
      </w:r>
      <w:r w:rsidRPr="002B3B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3BA3">
        <w:rPr>
          <w:rFonts w:ascii="Times New Roman" w:hAnsi="Times New Roman" w:cs="Times New Roman"/>
          <w:sz w:val="26"/>
          <w:szCs w:val="26"/>
        </w:rPr>
        <w:t>реализации программы</w:t>
      </w:r>
      <w:r w:rsidR="002B3BA3" w:rsidRPr="002B3B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194F" w:rsidRPr="002B3BA3">
        <w:rPr>
          <w:rFonts w:ascii="Times New Roman" w:hAnsi="Times New Roman" w:cs="Times New Roman"/>
          <w:sz w:val="26"/>
          <w:szCs w:val="26"/>
        </w:rPr>
        <w:t xml:space="preserve">профессиональной переподготовки является получение новых знаний, умений и навыков, соответствующих требованиям профессионального стандарта для занятия новым видом профессиональной деятельности в области дополнительного образования детей: </w:t>
      </w:r>
      <w:r w:rsidR="00F6194F" w:rsidRPr="002B3BA3">
        <w:rPr>
          <w:rFonts w:ascii="Times New Roman" w:hAnsi="Times New Roman" w:cs="Times New Roman"/>
          <w:spacing w:val="2"/>
          <w:sz w:val="26"/>
          <w:szCs w:val="26"/>
        </w:rPr>
        <w:t>по программам инженерного профиля»</w:t>
      </w:r>
    </w:p>
    <w:p w:rsidR="0011606A" w:rsidRPr="0011606A" w:rsidRDefault="0011606A" w:rsidP="002B3BA3">
      <w:pPr>
        <w:spacing w:after="120" w:line="240" w:lineRule="auto"/>
        <w:rPr>
          <w:b/>
          <w:sz w:val="26"/>
          <w:szCs w:val="26"/>
        </w:rPr>
      </w:pPr>
      <w:r w:rsidRPr="0011606A">
        <w:rPr>
          <w:b/>
          <w:sz w:val="26"/>
          <w:szCs w:val="26"/>
        </w:rPr>
        <w:t>О программе</w:t>
      </w:r>
      <w:r w:rsidRPr="0011606A">
        <w:rPr>
          <w:color w:val="000000"/>
          <w:sz w:val="26"/>
          <w:szCs w:val="26"/>
        </w:rPr>
        <w:br/>
        <w:t xml:space="preserve">Программа профессиональной переподготовки разработана на </w:t>
      </w:r>
      <w:proofErr w:type="gramStart"/>
      <w:r w:rsidRPr="0011606A">
        <w:rPr>
          <w:color w:val="000000"/>
          <w:sz w:val="26"/>
          <w:szCs w:val="26"/>
        </w:rPr>
        <w:t>основе:</w:t>
      </w:r>
      <w:r w:rsidRPr="0011606A">
        <w:rPr>
          <w:color w:val="000000"/>
          <w:sz w:val="26"/>
          <w:szCs w:val="26"/>
        </w:rPr>
        <w:br/>
        <w:t>-</w:t>
      </w:r>
      <w:proofErr w:type="gramEnd"/>
      <w:r w:rsidRPr="0011606A">
        <w:rPr>
          <w:color w:val="000000"/>
          <w:sz w:val="26"/>
          <w:szCs w:val="26"/>
        </w:rPr>
        <w:t xml:space="preserve"> ФГОС среднего профессионального образования по специальности 44.02.03 «Педагогика дополнительного образования»;</w:t>
      </w:r>
      <w:r w:rsidRPr="0011606A">
        <w:rPr>
          <w:color w:val="000000"/>
          <w:sz w:val="26"/>
          <w:szCs w:val="26"/>
        </w:rPr>
        <w:br/>
        <w:t>- Профессионального стандарта «Педагог дополнительного образования детей и взрослых», утв. приказом Министерства труда и социальной защиты РФ от 05 мая 2018 г. №298н.</w:t>
      </w:r>
    </w:p>
    <w:p w:rsidR="0011606A" w:rsidRPr="0011606A" w:rsidRDefault="0011606A" w:rsidP="004A79C3">
      <w:pPr>
        <w:spacing w:after="12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Авторы </w:t>
      </w:r>
      <w:r w:rsidRPr="0011606A">
        <w:rPr>
          <w:b/>
          <w:sz w:val="26"/>
          <w:szCs w:val="26"/>
        </w:rPr>
        <w:t>курса</w:t>
      </w:r>
    </w:p>
    <w:p w:rsidR="0011606A" w:rsidRDefault="0011606A" w:rsidP="004A79C3">
      <w:pPr>
        <w:pStyle w:val="a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531A9">
        <w:rPr>
          <w:rFonts w:ascii="Times New Roman" w:eastAsiaTheme="minorHAnsi" w:hAnsi="Times New Roman"/>
          <w:sz w:val="26"/>
          <w:szCs w:val="26"/>
          <w:lang w:eastAsia="en-US"/>
        </w:rPr>
        <w:t>Мелашенко</w:t>
      </w:r>
      <w:proofErr w:type="spellEnd"/>
      <w:r w:rsidRPr="003531A9">
        <w:rPr>
          <w:rFonts w:ascii="Times New Roman" w:hAnsi="Times New Roman"/>
          <w:bCs/>
          <w:sz w:val="26"/>
          <w:szCs w:val="26"/>
        </w:rPr>
        <w:t xml:space="preserve"> Екатерина Юрьевна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</w:t>
      </w:r>
      <w:r w:rsidRPr="003531A9">
        <w:rPr>
          <w:rFonts w:ascii="Times New Roman" w:hAnsi="Times New Roman"/>
          <w:sz w:val="26"/>
          <w:szCs w:val="26"/>
        </w:rPr>
        <w:t>иректор ДТШ «Инженерная школа»</w:t>
      </w:r>
      <w:r>
        <w:rPr>
          <w:rFonts w:ascii="Times New Roman" w:hAnsi="Times New Roman"/>
          <w:sz w:val="26"/>
          <w:szCs w:val="26"/>
        </w:rPr>
        <w:t>,</w:t>
      </w:r>
    </w:p>
    <w:p w:rsidR="0011606A" w:rsidRDefault="004D0051" w:rsidP="004A79C3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Соловей Елена Юрьевна, </w:t>
      </w:r>
      <w:proofErr w:type="spellStart"/>
      <w:r>
        <w:rPr>
          <w:rFonts w:ascii="Times New Roman" w:hAnsi="Times New Roman"/>
          <w:sz w:val="26"/>
          <w:szCs w:val="26"/>
        </w:rPr>
        <w:t>к.и</w:t>
      </w:r>
      <w:r w:rsidR="0011606A">
        <w:rPr>
          <w:rFonts w:ascii="Times New Roman" w:hAnsi="Times New Roman"/>
          <w:sz w:val="26"/>
          <w:szCs w:val="26"/>
        </w:rPr>
        <w:t>.н</w:t>
      </w:r>
      <w:proofErr w:type="spellEnd"/>
      <w:r w:rsidR="0011606A">
        <w:rPr>
          <w:rFonts w:ascii="Times New Roman" w:hAnsi="Times New Roman"/>
          <w:sz w:val="26"/>
          <w:szCs w:val="26"/>
        </w:rPr>
        <w:t xml:space="preserve">., </w:t>
      </w:r>
      <w:r>
        <w:rPr>
          <w:rFonts w:ascii="Times New Roman" w:hAnsi="Times New Roman"/>
          <w:sz w:val="26"/>
          <w:szCs w:val="26"/>
        </w:rPr>
        <w:t xml:space="preserve">директор </w:t>
      </w:r>
      <w:r w:rsidR="0011606A">
        <w:rPr>
          <w:rFonts w:ascii="Times New Roman" w:hAnsi="Times New Roman"/>
          <w:sz w:val="26"/>
          <w:szCs w:val="26"/>
        </w:rPr>
        <w:t>АНО ДПО «Институт образовательных технологий</w:t>
      </w:r>
    </w:p>
    <w:p w:rsidR="00E44642" w:rsidRPr="00E44642" w:rsidRDefault="00E44642" w:rsidP="004A79C3">
      <w:pPr>
        <w:pStyle w:val="a5"/>
        <w:jc w:val="both"/>
        <w:rPr>
          <w:rFonts w:ascii="Times New Roman" w:hAnsi="Times New Roman"/>
          <w:sz w:val="12"/>
          <w:szCs w:val="12"/>
        </w:rPr>
      </w:pPr>
    </w:p>
    <w:p w:rsidR="0011606A" w:rsidRPr="0011606A" w:rsidRDefault="0011606A" w:rsidP="004A79C3">
      <w:pPr>
        <w:spacing w:after="120" w:line="240" w:lineRule="auto"/>
        <w:jc w:val="both"/>
        <w:rPr>
          <w:b/>
          <w:sz w:val="26"/>
          <w:szCs w:val="26"/>
        </w:rPr>
      </w:pPr>
      <w:r w:rsidRPr="0011606A">
        <w:rPr>
          <w:b/>
          <w:sz w:val="26"/>
          <w:szCs w:val="26"/>
        </w:rPr>
        <w:t>Категория слушателей</w:t>
      </w:r>
    </w:p>
    <w:p w:rsidR="0011606A" w:rsidRDefault="0011606A" w:rsidP="004A79C3">
      <w:pPr>
        <w:spacing w:after="120" w:line="240" w:lineRule="auto"/>
        <w:jc w:val="both"/>
        <w:rPr>
          <w:color w:val="000000"/>
          <w:sz w:val="26"/>
          <w:szCs w:val="26"/>
        </w:rPr>
      </w:pPr>
      <w:r w:rsidRPr="0011606A">
        <w:rPr>
          <w:color w:val="000000"/>
          <w:sz w:val="26"/>
          <w:szCs w:val="26"/>
        </w:rPr>
        <w:t>Педагоги, специалисты системы образования, преподаватели по программам дополнительного обучения, преподаватели, а также специалисты, направления подготовки и специальности которых соответствуют профилю направленности дополнительной общеобразовательной программы, осваиваемой учащимися, или преподаваемому учеб</w:t>
      </w:r>
      <w:r>
        <w:rPr>
          <w:color w:val="000000"/>
          <w:sz w:val="26"/>
          <w:szCs w:val="26"/>
        </w:rPr>
        <w:t>ному курсу, дисциплине (модулю).</w:t>
      </w:r>
    </w:p>
    <w:p w:rsidR="0011606A" w:rsidRPr="0011606A" w:rsidRDefault="0011606A" w:rsidP="004A79C3">
      <w:pPr>
        <w:spacing w:after="120" w:line="240" w:lineRule="auto"/>
        <w:jc w:val="both"/>
        <w:rPr>
          <w:color w:val="000000"/>
          <w:sz w:val="26"/>
          <w:szCs w:val="26"/>
        </w:rPr>
      </w:pPr>
      <w:r w:rsidRPr="0011606A">
        <w:rPr>
          <w:b/>
          <w:bCs/>
          <w:color w:val="000000"/>
          <w:sz w:val="26"/>
          <w:szCs w:val="26"/>
        </w:rPr>
        <w:t xml:space="preserve">Уровень образования: </w:t>
      </w:r>
      <w:r w:rsidRPr="0011606A">
        <w:rPr>
          <w:bCs/>
          <w:color w:val="000000"/>
          <w:sz w:val="26"/>
          <w:szCs w:val="26"/>
        </w:rPr>
        <w:t>профильное и\или непрофильное среднее профессиональное или высшее образование</w:t>
      </w:r>
      <w:r w:rsidR="00075A8E">
        <w:rPr>
          <w:bCs/>
          <w:color w:val="000000"/>
          <w:sz w:val="26"/>
          <w:szCs w:val="26"/>
        </w:rPr>
        <w:t>.</w:t>
      </w:r>
    </w:p>
    <w:p w:rsidR="0011606A" w:rsidRPr="0011606A" w:rsidRDefault="0011606A" w:rsidP="002B3BA3">
      <w:pPr>
        <w:spacing w:after="0" w:line="240" w:lineRule="auto"/>
        <w:jc w:val="both"/>
        <w:rPr>
          <w:b/>
          <w:sz w:val="26"/>
          <w:szCs w:val="26"/>
        </w:rPr>
      </w:pPr>
      <w:r w:rsidRPr="0011606A">
        <w:rPr>
          <w:b/>
          <w:sz w:val="26"/>
          <w:szCs w:val="26"/>
        </w:rPr>
        <w:t>Форма обучения</w:t>
      </w:r>
    </w:p>
    <w:p w:rsidR="00E44642" w:rsidRDefault="00E44642" w:rsidP="002B3BA3">
      <w:pPr>
        <w:spacing w:after="0" w:line="240" w:lineRule="auto"/>
        <w:jc w:val="both"/>
        <w:rPr>
          <w:sz w:val="26"/>
          <w:szCs w:val="26"/>
        </w:rPr>
      </w:pPr>
      <w:r w:rsidRPr="00075A8E">
        <w:rPr>
          <w:color w:val="000000"/>
          <w:sz w:val="26"/>
          <w:szCs w:val="26"/>
        </w:rPr>
        <w:t>Заочная</w:t>
      </w:r>
      <w:r w:rsidR="0011606A" w:rsidRPr="00075A8E">
        <w:rPr>
          <w:color w:val="000000"/>
          <w:sz w:val="26"/>
          <w:szCs w:val="26"/>
        </w:rPr>
        <w:t xml:space="preserve"> </w:t>
      </w:r>
      <w:r w:rsidRPr="00075A8E">
        <w:rPr>
          <w:sz w:val="26"/>
          <w:szCs w:val="26"/>
        </w:rPr>
        <w:t xml:space="preserve">(с применением дистанционных образовательных технологий). </w:t>
      </w:r>
    </w:p>
    <w:p w:rsidR="002B3BA3" w:rsidRPr="002B3BA3" w:rsidRDefault="002B3BA3" w:rsidP="002B3BA3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11606A" w:rsidRPr="0011606A" w:rsidRDefault="0011606A" w:rsidP="004A79C3">
      <w:pPr>
        <w:spacing w:after="120" w:line="240" w:lineRule="auto"/>
        <w:jc w:val="both"/>
        <w:rPr>
          <w:b/>
          <w:sz w:val="26"/>
          <w:szCs w:val="26"/>
        </w:rPr>
      </w:pPr>
      <w:r w:rsidRPr="0011606A">
        <w:rPr>
          <w:b/>
          <w:sz w:val="26"/>
          <w:szCs w:val="26"/>
        </w:rPr>
        <w:t>Оценка качества</w:t>
      </w:r>
    </w:p>
    <w:p w:rsidR="0011606A" w:rsidRPr="0011606A" w:rsidRDefault="0011606A" w:rsidP="004A79C3">
      <w:pPr>
        <w:spacing w:after="120" w:line="240" w:lineRule="auto"/>
        <w:jc w:val="both"/>
        <w:rPr>
          <w:color w:val="000000"/>
          <w:sz w:val="26"/>
          <w:szCs w:val="26"/>
        </w:rPr>
      </w:pPr>
      <w:r w:rsidRPr="0011606A">
        <w:rPr>
          <w:color w:val="000000"/>
          <w:sz w:val="26"/>
          <w:szCs w:val="26"/>
        </w:rPr>
        <w:lastRenderedPageBreak/>
        <w:t xml:space="preserve">Промежуточная аттестация в форме </w:t>
      </w:r>
      <w:r w:rsidR="00E44642">
        <w:rPr>
          <w:color w:val="000000"/>
          <w:sz w:val="26"/>
          <w:szCs w:val="26"/>
        </w:rPr>
        <w:t xml:space="preserve">тестирования </w:t>
      </w:r>
      <w:r w:rsidRPr="0011606A">
        <w:rPr>
          <w:color w:val="000000"/>
          <w:sz w:val="26"/>
          <w:szCs w:val="26"/>
        </w:rPr>
        <w:t>и практических работ; обязательная итоговая аттестация</w:t>
      </w:r>
    </w:p>
    <w:p w:rsidR="0011606A" w:rsidRPr="0011606A" w:rsidRDefault="0011606A" w:rsidP="004A79C3">
      <w:pPr>
        <w:spacing w:after="120" w:line="240" w:lineRule="auto"/>
        <w:jc w:val="both"/>
        <w:rPr>
          <w:b/>
          <w:sz w:val="26"/>
          <w:szCs w:val="26"/>
        </w:rPr>
      </w:pPr>
      <w:r w:rsidRPr="0011606A">
        <w:rPr>
          <w:b/>
          <w:sz w:val="26"/>
          <w:szCs w:val="26"/>
        </w:rPr>
        <w:t>Стажировка</w:t>
      </w:r>
    </w:p>
    <w:p w:rsidR="0011606A" w:rsidRPr="002B3BA3" w:rsidRDefault="0011606A" w:rsidP="002B3BA3">
      <w:pPr>
        <w:spacing w:after="0" w:line="240" w:lineRule="auto"/>
        <w:jc w:val="both"/>
        <w:rPr>
          <w:sz w:val="26"/>
          <w:szCs w:val="26"/>
        </w:rPr>
      </w:pPr>
      <w:r w:rsidRPr="00E44642">
        <w:rPr>
          <w:sz w:val="26"/>
          <w:szCs w:val="26"/>
        </w:rPr>
        <w:t>Стажировка является составной частью курсов профессиональной переподготовки работников образования (педагогов) и проводится на базе образовательной организации</w:t>
      </w:r>
      <w:r w:rsidR="00E44642" w:rsidRPr="00E44642">
        <w:rPr>
          <w:sz w:val="26"/>
          <w:szCs w:val="26"/>
        </w:rPr>
        <w:t xml:space="preserve"> слушателя курса</w:t>
      </w:r>
      <w:r w:rsidRPr="00E44642">
        <w:rPr>
          <w:sz w:val="26"/>
          <w:szCs w:val="26"/>
        </w:rPr>
        <w:t xml:space="preserve">. Стажировка содержит задания по изучению организации педагогического процесса по образовательным областям и индивидуальных особенностей развития воспитанников. Обучающиеся выполняют </w:t>
      </w:r>
      <w:r w:rsidRPr="002B3BA3">
        <w:rPr>
          <w:sz w:val="26"/>
          <w:szCs w:val="26"/>
        </w:rPr>
        <w:t>задания, обобщают результаты, представляют практический материал с учетом разных форм организации работы с учени</w:t>
      </w:r>
      <w:r w:rsidR="004D0051" w:rsidRPr="002B3BA3">
        <w:rPr>
          <w:sz w:val="26"/>
          <w:szCs w:val="26"/>
        </w:rPr>
        <w:t xml:space="preserve">ками/детьми в электронном виде. </w:t>
      </w:r>
      <w:r w:rsidRPr="002B3BA3">
        <w:rPr>
          <w:sz w:val="26"/>
          <w:szCs w:val="26"/>
        </w:rPr>
        <w:t>Методические рекомендации по прохождению стажировки, формы отчетности и требования по их заполнению предоставляются в процессе обучения по программе</w:t>
      </w:r>
      <w:r w:rsidR="002B3BA3" w:rsidRPr="002B3BA3">
        <w:rPr>
          <w:sz w:val="26"/>
          <w:szCs w:val="26"/>
        </w:rPr>
        <w:t>.</w:t>
      </w:r>
    </w:p>
    <w:p w:rsidR="002B3BA3" w:rsidRPr="00E93A9D" w:rsidRDefault="002B3BA3" w:rsidP="00E93A9D">
      <w:pPr>
        <w:pStyle w:val="22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93A9D">
        <w:rPr>
          <w:rFonts w:ascii="Times New Roman" w:hAnsi="Times New Roman" w:cs="Times New Roman"/>
          <w:color w:val="FF0000"/>
          <w:sz w:val="26"/>
          <w:szCs w:val="26"/>
        </w:rPr>
        <w:t xml:space="preserve">Для обеспечения данной программы необходимы технические средства: </w:t>
      </w:r>
      <w:r w:rsidRPr="00E93A9D">
        <w:rPr>
          <w:rFonts w:ascii="Times New Roman" w:hAnsi="Times New Roman" w:cs="Times New Roman"/>
          <w:sz w:val="26"/>
          <w:szCs w:val="26"/>
        </w:rPr>
        <w:t>компьютерный класс с выходом в Интернет, мультимедийное оборудование, конструктор</w:t>
      </w:r>
      <w:r w:rsidR="00E93A9D" w:rsidRPr="00E93A9D">
        <w:rPr>
          <w:rFonts w:ascii="Times New Roman" w:hAnsi="Times New Roman" w:cs="Times New Roman"/>
          <w:sz w:val="26"/>
          <w:szCs w:val="26"/>
        </w:rPr>
        <w:t>ы:</w:t>
      </w:r>
      <w:r w:rsidRPr="00E93A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3A9D">
        <w:rPr>
          <w:rFonts w:ascii="Times New Roman" w:hAnsi="Times New Roman" w:cs="Times New Roman"/>
          <w:bCs/>
          <w:sz w:val="26"/>
          <w:szCs w:val="26"/>
          <w:lang w:val="en-US"/>
        </w:rPr>
        <w:t>WeDo</w:t>
      </w:r>
      <w:proofErr w:type="spellEnd"/>
      <w:r w:rsidRPr="00E93A9D">
        <w:rPr>
          <w:rFonts w:ascii="Times New Roman" w:hAnsi="Times New Roman" w:cs="Times New Roman"/>
          <w:bCs/>
          <w:sz w:val="26"/>
          <w:szCs w:val="26"/>
        </w:rPr>
        <w:t xml:space="preserve"> 2.0 </w:t>
      </w:r>
      <w:r w:rsidRPr="00E93A9D">
        <w:rPr>
          <w:rFonts w:ascii="Times New Roman" w:hAnsi="Times New Roman" w:cs="Times New Roman"/>
          <w:bCs/>
          <w:sz w:val="26"/>
          <w:szCs w:val="26"/>
          <w:lang w:val="en-US"/>
        </w:rPr>
        <w:t>Core</w:t>
      </w:r>
      <w:r w:rsidRPr="00E93A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3A9D">
        <w:rPr>
          <w:rFonts w:ascii="Times New Roman" w:hAnsi="Times New Roman" w:cs="Times New Roman"/>
          <w:bCs/>
          <w:sz w:val="26"/>
          <w:szCs w:val="26"/>
          <w:lang w:val="en-US"/>
        </w:rPr>
        <w:t>Set</w:t>
      </w:r>
      <w:r w:rsidRPr="00E93A9D">
        <w:rPr>
          <w:rFonts w:ascii="Times New Roman" w:hAnsi="Times New Roman" w:cs="Times New Roman"/>
          <w:bCs/>
          <w:sz w:val="26"/>
          <w:szCs w:val="26"/>
        </w:rPr>
        <w:t>;</w:t>
      </w:r>
      <w:r w:rsidR="00E93A9D" w:rsidRPr="00E93A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3A9D" w:rsidRPr="00E93A9D">
        <w:rPr>
          <w:rFonts w:ascii="Times New Roman" w:hAnsi="Times New Roman" w:cs="Times New Roman"/>
          <w:bCs/>
          <w:sz w:val="26"/>
          <w:szCs w:val="26"/>
          <w:lang w:val="en-US"/>
        </w:rPr>
        <w:t>Lego</w:t>
      </w:r>
      <w:r w:rsidR="00E93A9D" w:rsidRPr="00E93A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3A9D" w:rsidRPr="00E93A9D">
        <w:rPr>
          <w:rFonts w:ascii="Times New Roman" w:hAnsi="Times New Roman" w:cs="Times New Roman"/>
          <w:bCs/>
          <w:sz w:val="26"/>
          <w:szCs w:val="26"/>
          <w:lang w:val="en-US"/>
        </w:rPr>
        <w:t>Mindstorms</w:t>
      </w:r>
      <w:r w:rsidR="00E93A9D" w:rsidRPr="00E93A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3A9D" w:rsidRPr="00E93A9D">
        <w:rPr>
          <w:rFonts w:ascii="Times New Roman" w:hAnsi="Times New Roman" w:cs="Times New Roman"/>
          <w:bCs/>
          <w:sz w:val="26"/>
          <w:szCs w:val="26"/>
          <w:lang w:val="en-US"/>
        </w:rPr>
        <w:t>Education</w:t>
      </w:r>
      <w:r w:rsidR="00E93A9D" w:rsidRPr="00E93A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3A9D" w:rsidRPr="00E93A9D">
        <w:rPr>
          <w:rFonts w:ascii="Times New Roman" w:hAnsi="Times New Roman" w:cs="Times New Roman"/>
          <w:bCs/>
          <w:sz w:val="26"/>
          <w:szCs w:val="26"/>
          <w:lang w:val="en-US"/>
        </w:rPr>
        <w:t>EV</w:t>
      </w:r>
      <w:r w:rsidR="00E93A9D" w:rsidRPr="00E93A9D">
        <w:rPr>
          <w:rFonts w:ascii="Times New Roman" w:hAnsi="Times New Roman" w:cs="Times New Roman"/>
          <w:bCs/>
          <w:sz w:val="26"/>
          <w:szCs w:val="26"/>
        </w:rPr>
        <w:t xml:space="preserve">3; </w:t>
      </w:r>
      <w:r w:rsidR="00E93A9D" w:rsidRPr="00E93A9D">
        <w:rPr>
          <w:rFonts w:ascii="Times New Roman" w:hAnsi="Times New Roman" w:cs="Times New Roman"/>
          <w:sz w:val="26"/>
          <w:szCs w:val="26"/>
        </w:rPr>
        <w:t>«</w:t>
      </w:r>
      <w:r w:rsidR="00E93A9D" w:rsidRPr="00E93A9D">
        <w:rPr>
          <w:rFonts w:ascii="Times New Roman" w:hAnsi="Times New Roman" w:cs="Times New Roman"/>
          <w:sz w:val="26"/>
          <w:szCs w:val="26"/>
          <w:lang w:val="en-US"/>
        </w:rPr>
        <w:t>Tetra</w:t>
      </w:r>
      <w:r w:rsidR="00E93A9D" w:rsidRPr="00E93A9D">
        <w:rPr>
          <w:rFonts w:ascii="Times New Roman" w:hAnsi="Times New Roman" w:cs="Times New Roman"/>
          <w:sz w:val="26"/>
          <w:szCs w:val="26"/>
        </w:rPr>
        <w:t xml:space="preserve">», </w:t>
      </w:r>
      <w:r w:rsidR="00E93A9D" w:rsidRPr="00E93A9D">
        <w:rPr>
          <w:sz w:val="26"/>
          <w:szCs w:val="26"/>
        </w:rPr>
        <w:t>«</w:t>
      </w:r>
      <w:r w:rsidR="00E93A9D" w:rsidRPr="00E93A9D">
        <w:rPr>
          <w:rFonts w:ascii="Times New Roman" w:hAnsi="Times New Roman" w:cs="Times New Roman"/>
          <w:sz w:val="26"/>
          <w:szCs w:val="26"/>
        </w:rPr>
        <w:t>Микроник</w:t>
      </w:r>
      <w:r w:rsidR="00E93A9D" w:rsidRPr="00E93A9D">
        <w:rPr>
          <w:sz w:val="26"/>
          <w:szCs w:val="26"/>
        </w:rPr>
        <w:t xml:space="preserve">», </w:t>
      </w:r>
      <w:r w:rsidR="00E93A9D" w:rsidRPr="00E93A9D">
        <w:rPr>
          <w:rFonts w:ascii="Times New Roman" w:hAnsi="Times New Roman" w:cs="Times New Roman"/>
          <w:sz w:val="26"/>
          <w:szCs w:val="26"/>
        </w:rPr>
        <w:t>робототехнический образовательный набор «</w:t>
      </w:r>
      <w:proofErr w:type="spellStart"/>
      <w:r w:rsidR="00E93A9D" w:rsidRPr="00E93A9D">
        <w:rPr>
          <w:rFonts w:ascii="Times New Roman" w:hAnsi="Times New Roman" w:cs="Times New Roman"/>
          <w:sz w:val="26"/>
          <w:szCs w:val="26"/>
        </w:rPr>
        <w:t>ПиктоМир</w:t>
      </w:r>
      <w:proofErr w:type="spellEnd"/>
      <w:r w:rsidR="00E93A9D" w:rsidRPr="00E93A9D">
        <w:rPr>
          <w:rFonts w:ascii="Times New Roman" w:hAnsi="Times New Roman" w:cs="Times New Roman"/>
          <w:sz w:val="26"/>
          <w:szCs w:val="26"/>
        </w:rPr>
        <w:t xml:space="preserve"> 1»</w:t>
      </w:r>
    </w:p>
    <w:p w:rsidR="0011606A" w:rsidRPr="00E93A9D" w:rsidRDefault="0011606A" w:rsidP="00E93A9D">
      <w:pPr>
        <w:spacing w:after="120" w:line="240" w:lineRule="auto"/>
        <w:jc w:val="both"/>
        <w:rPr>
          <w:b/>
          <w:sz w:val="26"/>
          <w:szCs w:val="26"/>
        </w:rPr>
      </w:pPr>
      <w:r w:rsidRPr="00E93A9D">
        <w:rPr>
          <w:b/>
          <w:sz w:val="26"/>
          <w:szCs w:val="26"/>
        </w:rPr>
        <w:t>Итоговая аттестация</w:t>
      </w:r>
    </w:p>
    <w:p w:rsidR="0011606A" w:rsidRPr="00F6194F" w:rsidRDefault="0011606A" w:rsidP="004A79C3">
      <w:pPr>
        <w:spacing w:after="120" w:line="240" w:lineRule="auto"/>
        <w:jc w:val="both"/>
        <w:rPr>
          <w:color w:val="FF0000"/>
          <w:sz w:val="26"/>
          <w:szCs w:val="26"/>
        </w:rPr>
      </w:pPr>
      <w:r w:rsidRPr="00F6194F">
        <w:rPr>
          <w:color w:val="000000"/>
          <w:sz w:val="26"/>
          <w:szCs w:val="26"/>
        </w:rPr>
        <w:t xml:space="preserve">Итоговая аттестация осуществляется в дистанционном режиме. </w:t>
      </w:r>
      <w:r w:rsidR="00F6194F" w:rsidRPr="00F6194F">
        <w:rPr>
          <w:sz w:val="26"/>
          <w:szCs w:val="26"/>
        </w:rPr>
        <w:t xml:space="preserve">Тему итоговой практико-значимой работы слушатели самостоятельно выбирают из </w:t>
      </w:r>
      <w:proofErr w:type="gramStart"/>
      <w:r w:rsidR="001E0ECA">
        <w:rPr>
          <w:sz w:val="26"/>
          <w:szCs w:val="26"/>
        </w:rPr>
        <w:t xml:space="preserve">предложенного </w:t>
      </w:r>
      <w:r w:rsidR="00F6194F" w:rsidRPr="00F6194F">
        <w:rPr>
          <w:sz w:val="26"/>
          <w:szCs w:val="26"/>
        </w:rPr>
        <w:t xml:space="preserve"> списка</w:t>
      </w:r>
      <w:proofErr w:type="gramEnd"/>
      <w:r w:rsidR="00F6194F" w:rsidRPr="00F6194F">
        <w:rPr>
          <w:sz w:val="26"/>
          <w:szCs w:val="26"/>
        </w:rPr>
        <w:t xml:space="preserve">, </w:t>
      </w:r>
      <w:r w:rsidR="001E0ECA">
        <w:rPr>
          <w:sz w:val="26"/>
          <w:szCs w:val="26"/>
        </w:rPr>
        <w:t>т</w:t>
      </w:r>
      <w:r w:rsidR="00F6194F" w:rsidRPr="00F6194F">
        <w:rPr>
          <w:sz w:val="26"/>
          <w:szCs w:val="26"/>
        </w:rPr>
        <w:t>ематика итоговой работы соотнесена с ключевыми вопросами (целями) занятий по программе курса. Итоговая работа представляется слушателями в виде печатного те</w:t>
      </w:r>
      <w:r w:rsidR="001E0ECA">
        <w:rPr>
          <w:sz w:val="26"/>
          <w:szCs w:val="26"/>
        </w:rPr>
        <w:t>кста и на электронных носителях и защищается в формате дистанционной конференции.</w:t>
      </w:r>
    </w:p>
    <w:p w:rsidR="0011606A" w:rsidRPr="0011606A" w:rsidRDefault="0011606A" w:rsidP="004A79C3">
      <w:pPr>
        <w:spacing w:after="120" w:line="240" w:lineRule="auto"/>
        <w:jc w:val="both"/>
        <w:rPr>
          <w:b/>
          <w:sz w:val="26"/>
          <w:szCs w:val="26"/>
        </w:rPr>
      </w:pPr>
      <w:r w:rsidRPr="0011606A">
        <w:rPr>
          <w:b/>
          <w:sz w:val="26"/>
          <w:szCs w:val="26"/>
        </w:rPr>
        <w:t>Выдаваемый документ</w:t>
      </w:r>
    </w:p>
    <w:p w:rsidR="0011606A" w:rsidRPr="0011606A" w:rsidRDefault="0011606A" w:rsidP="004A79C3">
      <w:pPr>
        <w:spacing w:after="120" w:line="240" w:lineRule="auto"/>
        <w:jc w:val="both"/>
        <w:rPr>
          <w:color w:val="000000"/>
          <w:sz w:val="26"/>
          <w:szCs w:val="26"/>
        </w:rPr>
      </w:pPr>
      <w:r w:rsidRPr="0011606A">
        <w:rPr>
          <w:color w:val="000000"/>
          <w:sz w:val="26"/>
          <w:szCs w:val="26"/>
        </w:rPr>
        <w:t>По окончании обучения слушател</w:t>
      </w:r>
      <w:r w:rsidR="00075A8E">
        <w:rPr>
          <w:color w:val="000000"/>
          <w:sz w:val="26"/>
          <w:szCs w:val="26"/>
        </w:rPr>
        <w:t xml:space="preserve">ям выдается </w:t>
      </w:r>
      <w:r w:rsidRPr="0011606A">
        <w:rPr>
          <w:bCs/>
          <w:color w:val="000000"/>
          <w:sz w:val="26"/>
          <w:szCs w:val="26"/>
        </w:rPr>
        <w:t>диплом о профессиональной переподготовке установленного образца</w:t>
      </w:r>
    </w:p>
    <w:p w:rsidR="004A79C3" w:rsidRPr="004A79C3" w:rsidRDefault="004A79C3" w:rsidP="004A79C3">
      <w:pPr>
        <w:spacing w:after="120" w:line="240" w:lineRule="auto"/>
        <w:jc w:val="both"/>
        <w:rPr>
          <w:color w:val="3180B7"/>
          <w:sz w:val="26"/>
          <w:szCs w:val="26"/>
        </w:rPr>
      </w:pPr>
      <w:r w:rsidRPr="004A79C3">
        <w:rPr>
          <w:sz w:val="26"/>
          <w:szCs w:val="26"/>
        </w:rPr>
        <w:t>Присваиваемая квалификация</w:t>
      </w:r>
      <w:r>
        <w:rPr>
          <w:sz w:val="26"/>
          <w:szCs w:val="26"/>
        </w:rPr>
        <w:t xml:space="preserve">: </w:t>
      </w:r>
      <w:r w:rsidRPr="0011606A">
        <w:rPr>
          <w:b/>
          <w:bCs/>
          <w:color w:val="000000"/>
          <w:sz w:val="26"/>
          <w:szCs w:val="26"/>
        </w:rPr>
        <w:t>Педагог дополнительного образования детей</w:t>
      </w:r>
      <w:r w:rsidR="00075A8E">
        <w:rPr>
          <w:b/>
          <w:bCs/>
          <w:color w:val="000000"/>
          <w:sz w:val="26"/>
          <w:szCs w:val="26"/>
        </w:rPr>
        <w:t>.</w:t>
      </w:r>
      <w:r w:rsidRPr="0011606A">
        <w:rPr>
          <w:b/>
          <w:bCs/>
          <w:color w:val="000000"/>
          <w:sz w:val="26"/>
          <w:szCs w:val="26"/>
        </w:rPr>
        <w:t xml:space="preserve"> </w:t>
      </w:r>
    </w:p>
    <w:p w:rsidR="00075A8E" w:rsidRPr="00075A8E" w:rsidRDefault="00075A8E" w:rsidP="004A79C3">
      <w:pPr>
        <w:pStyle w:val="ConsPlusNormal"/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606A" w:rsidRPr="00767F6C" w:rsidRDefault="00075A8E" w:rsidP="00767F6C">
      <w:pPr>
        <w:spacing w:after="0" w:line="240" w:lineRule="auto"/>
        <w:ind w:left="-284"/>
        <w:jc w:val="center"/>
        <w:rPr>
          <w:b/>
          <w:sz w:val="26"/>
          <w:szCs w:val="26"/>
        </w:rPr>
      </w:pPr>
      <w:r w:rsidRPr="00767F6C">
        <w:rPr>
          <w:sz w:val="26"/>
          <w:szCs w:val="26"/>
        </w:rPr>
        <w:t>Учебный план</w:t>
      </w:r>
      <w:r w:rsidR="00767F6C">
        <w:rPr>
          <w:b/>
          <w:sz w:val="26"/>
          <w:szCs w:val="26"/>
        </w:rPr>
        <w:t xml:space="preserve"> </w:t>
      </w:r>
      <w:r w:rsidRPr="00075A8E">
        <w:rPr>
          <w:sz w:val="26"/>
          <w:szCs w:val="26"/>
        </w:rPr>
        <w:t xml:space="preserve">курса «Педагогика дополнительного образования детей: </w:t>
      </w:r>
      <w:r w:rsidRPr="00075A8E">
        <w:rPr>
          <w:spacing w:val="2"/>
          <w:sz w:val="26"/>
          <w:szCs w:val="26"/>
        </w:rPr>
        <w:t xml:space="preserve">по программам инженерного профиля» </w:t>
      </w:r>
      <w:r w:rsidRPr="00075A8E">
        <w:rPr>
          <w:sz w:val="26"/>
          <w:szCs w:val="26"/>
        </w:rPr>
        <w:t>на 512 часов</w:t>
      </w:r>
    </w:p>
    <w:p w:rsidR="00767F6C" w:rsidRPr="008B15B0" w:rsidRDefault="00767F6C" w:rsidP="00075A8E">
      <w:pPr>
        <w:spacing w:after="0" w:line="240" w:lineRule="auto"/>
        <w:ind w:left="-284"/>
        <w:jc w:val="center"/>
        <w:rPr>
          <w:sz w:val="16"/>
          <w:szCs w:val="1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612"/>
        <w:gridCol w:w="780"/>
        <w:gridCol w:w="691"/>
        <w:gridCol w:w="1059"/>
        <w:gridCol w:w="863"/>
        <w:gridCol w:w="1134"/>
      </w:tblGrid>
      <w:tr w:rsidR="00767F6C" w:rsidRPr="00940B60" w:rsidTr="004E78B6">
        <w:trPr>
          <w:cantSplit/>
          <w:trHeight w:val="383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</w:tcPr>
          <w:p w:rsidR="00767F6C" w:rsidRPr="00767F6C" w:rsidRDefault="00767F6C" w:rsidP="00767F6C">
            <w:pPr>
              <w:pStyle w:val="20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67F6C" w:rsidRPr="00767F6C" w:rsidRDefault="00767F6C" w:rsidP="00767F6C">
            <w:pPr>
              <w:pStyle w:val="20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6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12" w:type="dxa"/>
            <w:vMerge w:val="restart"/>
            <w:tcBorders>
              <w:bottom w:val="single" w:sz="4" w:space="0" w:color="auto"/>
            </w:tcBorders>
          </w:tcPr>
          <w:p w:rsidR="00767F6C" w:rsidRPr="00855DB3" w:rsidRDefault="00767F6C" w:rsidP="00767F6C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DF7C41" w:rsidRPr="00855DB3">
              <w:rPr>
                <w:rFonts w:ascii="Times New Roman" w:hAnsi="Times New Roman"/>
                <w:sz w:val="24"/>
                <w:szCs w:val="24"/>
              </w:rPr>
              <w:t xml:space="preserve"> модулей, </w:t>
            </w:r>
          </w:p>
          <w:p w:rsidR="00767F6C" w:rsidRPr="00855DB3" w:rsidRDefault="00767F6C" w:rsidP="00767F6C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780" w:type="dxa"/>
            <w:vMerge w:val="restart"/>
            <w:tcBorders>
              <w:bottom w:val="single" w:sz="4" w:space="0" w:color="auto"/>
            </w:tcBorders>
          </w:tcPr>
          <w:p w:rsidR="00767F6C" w:rsidRPr="00855DB3" w:rsidRDefault="00767F6C" w:rsidP="00767F6C">
            <w:pPr>
              <w:pStyle w:val="20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767F6C" w:rsidRPr="00855DB3" w:rsidRDefault="00767F6C" w:rsidP="00767F6C">
            <w:pPr>
              <w:pStyle w:val="2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2613" w:type="dxa"/>
            <w:gridSpan w:val="3"/>
            <w:tcBorders>
              <w:bottom w:val="single" w:sz="4" w:space="0" w:color="auto"/>
            </w:tcBorders>
          </w:tcPr>
          <w:p w:rsidR="00767F6C" w:rsidRPr="00855DB3" w:rsidRDefault="00767F6C" w:rsidP="00767F6C">
            <w:pPr>
              <w:pStyle w:val="2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67F6C" w:rsidRPr="00855DB3" w:rsidRDefault="00767F6C" w:rsidP="00767F6C">
            <w:pPr>
              <w:pStyle w:val="2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</w:tr>
      <w:tr w:rsidR="00767F6C" w:rsidRPr="00940B60" w:rsidTr="004E78B6">
        <w:trPr>
          <w:cantSplit/>
        </w:trPr>
        <w:tc>
          <w:tcPr>
            <w:tcW w:w="704" w:type="dxa"/>
            <w:vMerge/>
          </w:tcPr>
          <w:p w:rsidR="00767F6C" w:rsidRPr="00767F6C" w:rsidRDefault="00767F6C" w:rsidP="00767F6C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vMerge/>
          </w:tcPr>
          <w:p w:rsidR="00767F6C" w:rsidRPr="00855DB3" w:rsidRDefault="00767F6C" w:rsidP="00767F6C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767F6C" w:rsidRPr="00855DB3" w:rsidRDefault="00767F6C" w:rsidP="00767F6C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767F6C" w:rsidRPr="00855DB3" w:rsidRDefault="00767F6C" w:rsidP="00767F6C">
            <w:pPr>
              <w:pStyle w:val="20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059" w:type="dxa"/>
          </w:tcPr>
          <w:p w:rsidR="00767F6C" w:rsidRPr="00855DB3" w:rsidRDefault="00767F6C" w:rsidP="00855DB3">
            <w:pPr>
              <w:pStyle w:val="20"/>
              <w:spacing w:after="0" w:line="240" w:lineRule="auto"/>
              <w:ind w:left="-57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B3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855D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7F6C" w:rsidRPr="00855DB3" w:rsidRDefault="00767F6C" w:rsidP="00855DB3">
            <w:pPr>
              <w:pStyle w:val="20"/>
              <w:spacing w:after="0" w:line="240" w:lineRule="auto"/>
              <w:ind w:left="-57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5DB3"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 w:rsidRPr="00855D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7F6C" w:rsidRPr="00855DB3" w:rsidRDefault="00767F6C" w:rsidP="00855DB3">
            <w:pPr>
              <w:pStyle w:val="20"/>
              <w:spacing w:after="0" w:line="240" w:lineRule="auto"/>
              <w:ind w:left="-57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863" w:type="dxa"/>
          </w:tcPr>
          <w:p w:rsidR="00767F6C" w:rsidRPr="00855DB3" w:rsidRDefault="00767F6C" w:rsidP="00DF7C41">
            <w:pPr>
              <w:pStyle w:val="20"/>
              <w:spacing w:after="0" w:line="240" w:lineRule="auto"/>
              <w:ind w:left="-9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>Сам. работа</w:t>
            </w:r>
          </w:p>
        </w:tc>
        <w:tc>
          <w:tcPr>
            <w:tcW w:w="1134" w:type="dxa"/>
            <w:vMerge/>
          </w:tcPr>
          <w:p w:rsidR="00767F6C" w:rsidRPr="00855DB3" w:rsidRDefault="00767F6C" w:rsidP="00767F6C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F6C" w:rsidRPr="00940B60" w:rsidTr="004E78B6">
        <w:trPr>
          <w:cantSplit/>
          <w:trHeight w:val="270"/>
        </w:trPr>
        <w:tc>
          <w:tcPr>
            <w:tcW w:w="9843" w:type="dxa"/>
            <w:gridSpan w:val="7"/>
          </w:tcPr>
          <w:p w:rsidR="00767F6C" w:rsidRPr="00855DB3" w:rsidRDefault="00767F6C" w:rsidP="00767F6C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  <w:r w:rsidRPr="00855D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55DB3">
              <w:rPr>
                <w:rFonts w:ascii="Times New Roman" w:hAnsi="Times New Roman"/>
                <w:b/>
                <w:bCs/>
                <w:sz w:val="24"/>
                <w:szCs w:val="24"/>
              </w:rPr>
              <w:t>. Нормативно - правовой</w:t>
            </w:r>
          </w:p>
        </w:tc>
      </w:tr>
      <w:tr w:rsidR="00767F6C" w:rsidRPr="00940B60" w:rsidTr="004E78B6">
        <w:trPr>
          <w:cantSplit/>
          <w:trHeight w:val="90"/>
        </w:trPr>
        <w:tc>
          <w:tcPr>
            <w:tcW w:w="704" w:type="dxa"/>
          </w:tcPr>
          <w:p w:rsidR="00767F6C" w:rsidRPr="00767F6C" w:rsidRDefault="00767F6C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</w:tcPr>
          <w:p w:rsidR="00767F6C" w:rsidRPr="00855DB3" w:rsidRDefault="00767F6C" w:rsidP="00767F6C">
            <w:pPr>
              <w:pStyle w:val="20"/>
              <w:tabs>
                <w:tab w:val="left" w:pos="0"/>
                <w:tab w:val="left" w:pos="220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>Основы законодательства РФ в области образования</w:t>
            </w:r>
          </w:p>
        </w:tc>
        <w:tc>
          <w:tcPr>
            <w:tcW w:w="780" w:type="dxa"/>
          </w:tcPr>
          <w:p w:rsidR="00767F6C" w:rsidRPr="00855DB3" w:rsidRDefault="004A3712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767F6C" w:rsidRPr="00855DB3" w:rsidRDefault="004A3E45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767F6C" w:rsidRPr="00855DB3" w:rsidRDefault="004A3712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767F6C" w:rsidRPr="00855DB3" w:rsidRDefault="004A3E45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7F6C" w:rsidRPr="00855DB3" w:rsidRDefault="00767F6C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F6C" w:rsidRPr="00940B60" w:rsidTr="004E78B6">
        <w:trPr>
          <w:cantSplit/>
          <w:trHeight w:val="270"/>
        </w:trPr>
        <w:tc>
          <w:tcPr>
            <w:tcW w:w="704" w:type="dxa"/>
          </w:tcPr>
          <w:p w:rsidR="00767F6C" w:rsidRPr="00767F6C" w:rsidRDefault="00767F6C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</w:tcPr>
          <w:p w:rsidR="00767F6C" w:rsidRPr="00855DB3" w:rsidRDefault="00767F6C" w:rsidP="00767F6C">
            <w:pPr>
              <w:pStyle w:val="20"/>
              <w:tabs>
                <w:tab w:val="left" w:pos="0"/>
                <w:tab w:val="left" w:pos="220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деятельности педагогических работников</w:t>
            </w:r>
          </w:p>
        </w:tc>
        <w:tc>
          <w:tcPr>
            <w:tcW w:w="780" w:type="dxa"/>
          </w:tcPr>
          <w:p w:rsidR="00767F6C" w:rsidRPr="00855DB3" w:rsidRDefault="004A3E45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" w:type="dxa"/>
          </w:tcPr>
          <w:p w:rsidR="00767F6C" w:rsidRPr="00855DB3" w:rsidRDefault="004A3E45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767F6C" w:rsidRPr="00855DB3" w:rsidRDefault="004A3712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767F6C" w:rsidRPr="00855DB3" w:rsidRDefault="004A3E45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67F6C" w:rsidRPr="00855DB3" w:rsidRDefault="00767F6C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B3" w:rsidRPr="00940B60" w:rsidTr="004E78B6">
        <w:trPr>
          <w:cantSplit/>
          <w:trHeight w:val="270"/>
        </w:trPr>
        <w:tc>
          <w:tcPr>
            <w:tcW w:w="704" w:type="dxa"/>
          </w:tcPr>
          <w:p w:rsidR="00855DB3" w:rsidRPr="00767F6C" w:rsidRDefault="00855DB3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2" w:type="dxa"/>
          </w:tcPr>
          <w:p w:rsidR="00855DB3" w:rsidRPr="00855DB3" w:rsidRDefault="00855DB3" w:rsidP="000C577B">
            <w:pPr>
              <w:pStyle w:val="20"/>
              <w:tabs>
                <w:tab w:val="left" w:pos="0"/>
                <w:tab w:val="left" w:pos="220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  <w:r w:rsidR="000C577B">
              <w:rPr>
                <w:rFonts w:ascii="Times New Roman" w:hAnsi="Times New Roman"/>
                <w:sz w:val="24"/>
                <w:szCs w:val="24"/>
              </w:rPr>
              <w:t xml:space="preserve"> в образовании. Основы коммуникаций с потребителями образовательных услуг.</w:t>
            </w:r>
          </w:p>
        </w:tc>
        <w:tc>
          <w:tcPr>
            <w:tcW w:w="780" w:type="dxa"/>
          </w:tcPr>
          <w:p w:rsidR="00855DB3" w:rsidRPr="00855DB3" w:rsidRDefault="004A3E45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1" w:type="dxa"/>
          </w:tcPr>
          <w:p w:rsidR="00855DB3" w:rsidRPr="00855DB3" w:rsidRDefault="004A3E45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855DB3" w:rsidRPr="00855DB3" w:rsidRDefault="004A3E45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855DB3" w:rsidRPr="00855DB3" w:rsidRDefault="004A3E45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5DB3" w:rsidRPr="00855DB3" w:rsidRDefault="00855DB3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051" w:rsidRPr="00940B60" w:rsidTr="004E78B6">
        <w:trPr>
          <w:cantSplit/>
          <w:trHeight w:val="270"/>
        </w:trPr>
        <w:tc>
          <w:tcPr>
            <w:tcW w:w="704" w:type="dxa"/>
          </w:tcPr>
          <w:p w:rsidR="004D0051" w:rsidRDefault="004D0051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4D0051" w:rsidRDefault="004D0051" w:rsidP="00767F6C">
            <w:pPr>
              <w:pStyle w:val="20"/>
              <w:tabs>
                <w:tab w:val="left" w:pos="0"/>
                <w:tab w:val="left" w:pos="220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D0051" w:rsidRPr="004A3E45" w:rsidRDefault="004A3E45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91" w:type="dxa"/>
          </w:tcPr>
          <w:p w:rsidR="004D0051" w:rsidRPr="004A3E45" w:rsidRDefault="001A05A1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9" w:type="dxa"/>
          </w:tcPr>
          <w:p w:rsidR="004D0051" w:rsidRPr="004A3E45" w:rsidRDefault="004A3E45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E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4D0051" w:rsidRPr="004A3E45" w:rsidRDefault="001A05A1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D0051" w:rsidRPr="00855DB3" w:rsidRDefault="004D0051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F7C41" w:rsidRPr="00940B60" w:rsidTr="004E78B6">
        <w:trPr>
          <w:cantSplit/>
          <w:trHeight w:val="270"/>
        </w:trPr>
        <w:tc>
          <w:tcPr>
            <w:tcW w:w="704" w:type="dxa"/>
          </w:tcPr>
          <w:p w:rsidR="00DF7C41" w:rsidRPr="00767F6C" w:rsidRDefault="00DF7C41" w:rsidP="00F74194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9" w:type="dxa"/>
            <w:gridSpan w:val="6"/>
          </w:tcPr>
          <w:p w:rsidR="00DF7C41" w:rsidRPr="00855DB3" w:rsidRDefault="00DF7C41" w:rsidP="00DF7C4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  <w:r w:rsidRPr="00855D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55D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855DB3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Психолого-педагогический</w:t>
            </w:r>
          </w:p>
        </w:tc>
      </w:tr>
      <w:tr w:rsidR="00DF7C41" w:rsidRPr="00940B60" w:rsidTr="004E78B6">
        <w:trPr>
          <w:cantSplit/>
          <w:trHeight w:val="270"/>
        </w:trPr>
        <w:tc>
          <w:tcPr>
            <w:tcW w:w="704" w:type="dxa"/>
          </w:tcPr>
          <w:p w:rsidR="00DF7C41" w:rsidRPr="00767F6C" w:rsidRDefault="00855DB3" w:rsidP="00DF7C4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2" w:type="dxa"/>
          </w:tcPr>
          <w:p w:rsidR="00DF7C41" w:rsidRPr="00855DB3" w:rsidRDefault="00DF7C41" w:rsidP="008B15B0">
            <w:pPr>
              <w:spacing w:after="0"/>
              <w:rPr>
                <w:sz w:val="24"/>
                <w:szCs w:val="24"/>
              </w:rPr>
            </w:pPr>
            <w:r w:rsidRPr="00855DB3">
              <w:rPr>
                <w:sz w:val="24"/>
                <w:szCs w:val="24"/>
              </w:rPr>
              <w:t>Педаго</w:t>
            </w:r>
            <w:r w:rsidR="00855DB3">
              <w:rPr>
                <w:sz w:val="24"/>
                <w:szCs w:val="24"/>
              </w:rPr>
              <w:t>гика.</w:t>
            </w:r>
          </w:p>
        </w:tc>
        <w:tc>
          <w:tcPr>
            <w:tcW w:w="780" w:type="dxa"/>
          </w:tcPr>
          <w:p w:rsidR="00DF7C41" w:rsidRPr="00855DB3" w:rsidRDefault="004A3712" w:rsidP="00DF7C4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1" w:type="dxa"/>
          </w:tcPr>
          <w:p w:rsidR="00DF7C41" w:rsidRPr="00855DB3" w:rsidRDefault="004A3712" w:rsidP="00DF7C4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9" w:type="dxa"/>
          </w:tcPr>
          <w:p w:rsidR="00DF7C41" w:rsidRPr="00855DB3" w:rsidRDefault="004A3712" w:rsidP="00DF7C4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DF7C41" w:rsidRPr="00855DB3" w:rsidRDefault="004A3712" w:rsidP="001A05A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F7C41" w:rsidRPr="00855DB3" w:rsidRDefault="00DF7C41" w:rsidP="00DF7C41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C41" w:rsidRPr="00940B60" w:rsidTr="004E78B6">
        <w:trPr>
          <w:cantSplit/>
          <w:trHeight w:val="270"/>
        </w:trPr>
        <w:tc>
          <w:tcPr>
            <w:tcW w:w="704" w:type="dxa"/>
          </w:tcPr>
          <w:p w:rsidR="00DF7C41" w:rsidRPr="00767F6C" w:rsidRDefault="00855DB3" w:rsidP="00DF7C4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12" w:type="dxa"/>
          </w:tcPr>
          <w:p w:rsidR="00DF7C41" w:rsidRPr="00855DB3" w:rsidRDefault="00DF7C41" w:rsidP="008B15B0">
            <w:pPr>
              <w:spacing w:after="0"/>
              <w:rPr>
                <w:sz w:val="24"/>
                <w:szCs w:val="24"/>
              </w:rPr>
            </w:pPr>
            <w:r w:rsidRPr="00855DB3">
              <w:rPr>
                <w:sz w:val="24"/>
                <w:szCs w:val="24"/>
              </w:rPr>
              <w:t>Психология</w:t>
            </w:r>
          </w:p>
        </w:tc>
        <w:tc>
          <w:tcPr>
            <w:tcW w:w="780" w:type="dxa"/>
          </w:tcPr>
          <w:p w:rsidR="00DF7C41" w:rsidRPr="00855DB3" w:rsidRDefault="004A3712" w:rsidP="00DF7C4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1" w:type="dxa"/>
          </w:tcPr>
          <w:p w:rsidR="00DF7C41" w:rsidRPr="00855DB3" w:rsidRDefault="004A3712" w:rsidP="00DF7C4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DF7C41" w:rsidRPr="00855DB3" w:rsidRDefault="004A3E45" w:rsidP="00DF7C4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DF7C41" w:rsidRPr="00855DB3" w:rsidRDefault="004A3712" w:rsidP="001A05A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7C41" w:rsidRPr="00855DB3" w:rsidRDefault="00DF7C41" w:rsidP="00DF7C4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8B6" w:rsidRPr="00940B60" w:rsidTr="008B15B0">
        <w:trPr>
          <w:cantSplit/>
          <w:trHeight w:val="843"/>
        </w:trPr>
        <w:tc>
          <w:tcPr>
            <w:tcW w:w="704" w:type="dxa"/>
          </w:tcPr>
          <w:p w:rsidR="004E78B6" w:rsidRPr="00767F6C" w:rsidRDefault="00855DB3" w:rsidP="00DF7C4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12" w:type="dxa"/>
          </w:tcPr>
          <w:p w:rsidR="004E78B6" w:rsidRPr="00855DB3" w:rsidRDefault="004E78B6" w:rsidP="008B15B0">
            <w:pPr>
              <w:spacing w:after="0"/>
              <w:rPr>
                <w:sz w:val="24"/>
                <w:szCs w:val="24"/>
              </w:rPr>
            </w:pPr>
            <w:r w:rsidRPr="00855DB3">
              <w:rPr>
                <w:sz w:val="24"/>
                <w:szCs w:val="24"/>
              </w:rPr>
              <w:t>Психолого-педагогические основы организации взаимодействия с родителями</w:t>
            </w:r>
          </w:p>
        </w:tc>
        <w:tc>
          <w:tcPr>
            <w:tcW w:w="780" w:type="dxa"/>
          </w:tcPr>
          <w:p w:rsidR="004E78B6" w:rsidRPr="00855DB3" w:rsidRDefault="004A3E45" w:rsidP="00DF7C4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</w:tcPr>
          <w:p w:rsidR="004E78B6" w:rsidRPr="00855DB3" w:rsidRDefault="004A3E45" w:rsidP="00DF7C4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4E78B6" w:rsidRPr="00855DB3" w:rsidRDefault="004A3E45" w:rsidP="00DF7C4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4E78B6" w:rsidRPr="00855DB3" w:rsidRDefault="004A3E45" w:rsidP="001A05A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78B6" w:rsidRPr="00855DB3" w:rsidRDefault="004E78B6" w:rsidP="00DF7C4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9D" w:rsidRPr="00940B60" w:rsidTr="004A3712">
        <w:trPr>
          <w:cantSplit/>
          <w:trHeight w:val="275"/>
        </w:trPr>
        <w:tc>
          <w:tcPr>
            <w:tcW w:w="704" w:type="dxa"/>
          </w:tcPr>
          <w:p w:rsidR="00E93A9D" w:rsidRDefault="00E93A9D" w:rsidP="00DF7C4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E93A9D" w:rsidRPr="00855DB3" w:rsidRDefault="00E93A9D" w:rsidP="004A37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E93A9D" w:rsidRPr="004A3E45" w:rsidRDefault="004A3E45" w:rsidP="00DF7C4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91" w:type="dxa"/>
          </w:tcPr>
          <w:p w:rsidR="00E93A9D" w:rsidRPr="004A3E45" w:rsidRDefault="008B15B0" w:rsidP="00DF7C4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9" w:type="dxa"/>
          </w:tcPr>
          <w:p w:rsidR="00E93A9D" w:rsidRPr="004A3E45" w:rsidRDefault="008B15B0" w:rsidP="00DF7C4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E93A9D" w:rsidRPr="004A3E45" w:rsidRDefault="008B15B0" w:rsidP="00DF7C4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93A9D" w:rsidRPr="00855DB3" w:rsidRDefault="004A3712" w:rsidP="00DF7C4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</w:tr>
      <w:tr w:rsidR="00DF7C41" w:rsidRPr="00940B60" w:rsidTr="004E78B6">
        <w:trPr>
          <w:cantSplit/>
          <w:trHeight w:val="213"/>
        </w:trPr>
        <w:tc>
          <w:tcPr>
            <w:tcW w:w="9843" w:type="dxa"/>
            <w:gridSpan w:val="7"/>
          </w:tcPr>
          <w:p w:rsidR="00DF7C41" w:rsidRPr="00855DB3" w:rsidRDefault="00E93A9D" w:rsidP="00E93A9D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="00DF7C41" w:rsidRPr="00855D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  <w:r w:rsidR="00DF7C41" w:rsidRPr="00855D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DF7C41" w:rsidRPr="00855D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DF7C41" w:rsidRPr="00855DB3">
              <w:rPr>
                <w:rFonts w:ascii="Times New Roman" w:hAnsi="Times New Roman"/>
                <w:b/>
                <w:sz w:val="24"/>
                <w:szCs w:val="24"/>
              </w:rPr>
              <w:t>Предметная деятельность</w:t>
            </w:r>
            <w:r w:rsidR="005533FB" w:rsidRPr="00855DB3">
              <w:rPr>
                <w:rFonts w:ascii="Times New Roman" w:hAnsi="Times New Roman"/>
                <w:b/>
                <w:sz w:val="24"/>
                <w:szCs w:val="24"/>
              </w:rPr>
              <w:t xml:space="preserve"> первого уровня </w:t>
            </w:r>
            <w:r w:rsidR="005533FB" w:rsidRPr="00855DB3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инженерного профиля</w:t>
            </w:r>
          </w:p>
        </w:tc>
      </w:tr>
      <w:tr w:rsidR="00855DB3" w:rsidRPr="00940B60" w:rsidTr="004E78B6">
        <w:trPr>
          <w:cantSplit/>
          <w:trHeight w:val="213"/>
        </w:trPr>
        <w:tc>
          <w:tcPr>
            <w:tcW w:w="704" w:type="dxa"/>
          </w:tcPr>
          <w:p w:rsidR="00855DB3" w:rsidRPr="00767F6C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12" w:type="dxa"/>
          </w:tcPr>
          <w:p w:rsidR="00855DB3" w:rsidRPr="00855DB3" w:rsidRDefault="00855DB3" w:rsidP="004A3712">
            <w:pPr>
              <w:pStyle w:val="20"/>
              <w:tabs>
                <w:tab w:val="left" w:pos="0"/>
                <w:tab w:val="left" w:pos="220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образовательной деятельности дополнительного образования детей</w:t>
            </w:r>
          </w:p>
        </w:tc>
        <w:tc>
          <w:tcPr>
            <w:tcW w:w="780" w:type="dxa"/>
          </w:tcPr>
          <w:p w:rsidR="00855DB3" w:rsidRPr="00855DB3" w:rsidRDefault="004A3712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855DB3" w:rsidRPr="00855DB3" w:rsidRDefault="004A3712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855DB3" w:rsidRPr="00855DB3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55DB3" w:rsidRPr="00855DB3" w:rsidRDefault="004A3712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5DB3" w:rsidRPr="00855DB3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B3" w:rsidRPr="00940B60" w:rsidTr="004E78B6">
        <w:trPr>
          <w:cantSplit/>
          <w:trHeight w:val="270"/>
        </w:trPr>
        <w:tc>
          <w:tcPr>
            <w:tcW w:w="704" w:type="dxa"/>
          </w:tcPr>
          <w:p w:rsidR="00855DB3" w:rsidRPr="00767F6C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12" w:type="dxa"/>
          </w:tcPr>
          <w:p w:rsidR="00855DB3" w:rsidRPr="00855DB3" w:rsidRDefault="00855DB3" w:rsidP="004A3712">
            <w:pPr>
              <w:pStyle w:val="20"/>
              <w:tabs>
                <w:tab w:val="left" w:pos="0"/>
                <w:tab w:val="left" w:pos="220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780" w:type="dxa"/>
          </w:tcPr>
          <w:p w:rsidR="00855DB3" w:rsidRPr="00855DB3" w:rsidRDefault="004A3712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1" w:type="dxa"/>
          </w:tcPr>
          <w:p w:rsidR="00855DB3" w:rsidRPr="00855DB3" w:rsidRDefault="004A3712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855DB3" w:rsidRPr="00855DB3" w:rsidRDefault="004A3712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855DB3" w:rsidRPr="00855DB3" w:rsidRDefault="004A3712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5DB3" w:rsidRPr="00855DB3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B3" w:rsidRPr="00940B60" w:rsidTr="004E78B6">
        <w:trPr>
          <w:cantSplit/>
          <w:trHeight w:val="270"/>
        </w:trPr>
        <w:tc>
          <w:tcPr>
            <w:tcW w:w="704" w:type="dxa"/>
          </w:tcPr>
          <w:p w:rsidR="00855DB3" w:rsidRPr="00767F6C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12" w:type="dxa"/>
          </w:tcPr>
          <w:p w:rsidR="00855DB3" w:rsidRPr="00855DB3" w:rsidRDefault="00855DB3" w:rsidP="004A3712">
            <w:pPr>
              <w:pStyle w:val="20"/>
              <w:tabs>
                <w:tab w:val="left" w:pos="0"/>
                <w:tab w:val="left" w:pos="220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 xml:space="preserve">Программируемые механизмы с конструктором </w:t>
            </w:r>
            <w:proofErr w:type="spellStart"/>
            <w:r w:rsidRPr="00855D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WeDo</w:t>
            </w:r>
            <w:proofErr w:type="spellEnd"/>
            <w:r w:rsidRPr="00855DB3">
              <w:rPr>
                <w:rFonts w:ascii="Times New Roman" w:hAnsi="Times New Roman"/>
                <w:bCs/>
                <w:sz w:val="24"/>
                <w:szCs w:val="24"/>
              </w:rPr>
              <w:t xml:space="preserve"> 2.0 </w:t>
            </w:r>
            <w:r w:rsidRPr="00855D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Core</w:t>
            </w:r>
            <w:r w:rsidRPr="00855D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55D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Set</w:t>
            </w:r>
          </w:p>
        </w:tc>
        <w:tc>
          <w:tcPr>
            <w:tcW w:w="780" w:type="dxa"/>
          </w:tcPr>
          <w:p w:rsidR="00855DB3" w:rsidRPr="00855DB3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1" w:type="dxa"/>
          </w:tcPr>
          <w:p w:rsidR="00855DB3" w:rsidRPr="00855DB3" w:rsidRDefault="004A3712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855DB3" w:rsidRPr="00855DB3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3" w:type="dxa"/>
          </w:tcPr>
          <w:p w:rsidR="00855DB3" w:rsidRPr="00855DB3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55DB3" w:rsidRPr="00855DB3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712" w:rsidRPr="00940B60" w:rsidTr="00855DB3">
        <w:trPr>
          <w:cantSplit/>
          <w:trHeight w:val="714"/>
        </w:trPr>
        <w:tc>
          <w:tcPr>
            <w:tcW w:w="704" w:type="dxa"/>
          </w:tcPr>
          <w:p w:rsidR="004A3712" w:rsidRPr="00767F6C" w:rsidRDefault="004A3712" w:rsidP="004A3712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12" w:type="dxa"/>
          </w:tcPr>
          <w:p w:rsidR="004A3712" w:rsidRPr="00855DB3" w:rsidRDefault="004A3712" w:rsidP="004A3712">
            <w:pPr>
              <w:spacing w:after="0"/>
              <w:rPr>
                <w:sz w:val="24"/>
                <w:szCs w:val="24"/>
              </w:rPr>
            </w:pPr>
            <w:r w:rsidRPr="00855DB3">
              <w:rPr>
                <w:sz w:val="24"/>
                <w:szCs w:val="24"/>
              </w:rPr>
              <w:t>Моделирование (конструктор Фанкластик)</w:t>
            </w:r>
          </w:p>
        </w:tc>
        <w:tc>
          <w:tcPr>
            <w:tcW w:w="780" w:type="dxa"/>
          </w:tcPr>
          <w:p w:rsidR="004A3712" w:rsidRPr="00855DB3" w:rsidRDefault="004A3712" w:rsidP="004A3712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1" w:type="dxa"/>
          </w:tcPr>
          <w:p w:rsidR="004A3712" w:rsidRPr="00855DB3" w:rsidRDefault="004A3712" w:rsidP="004A3712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4A3712" w:rsidRPr="00855DB3" w:rsidRDefault="004A3712" w:rsidP="004A3712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3" w:type="dxa"/>
          </w:tcPr>
          <w:p w:rsidR="004A3712" w:rsidRPr="00855DB3" w:rsidRDefault="004A3712" w:rsidP="004A3712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3712" w:rsidRPr="00855DB3" w:rsidRDefault="004A3712" w:rsidP="004A3712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9D" w:rsidRPr="00940B60" w:rsidTr="004A3712">
        <w:trPr>
          <w:cantSplit/>
          <w:trHeight w:val="295"/>
        </w:trPr>
        <w:tc>
          <w:tcPr>
            <w:tcW w:w="704" w:type="dxa"/>
          </w:tcPr>
          <w:p w:rsidR="00E93A9D" w:rsidRDefault="00E93A9D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E93A9D" w:rsidRPr="00855DB3" w:rsidRDefault="00E93A9D" w:rsidP="004A37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E93A9D" w:rsidRPr="004A3712" w:rsidRDefault="004A3E45" w:rsidP="00E93A9D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1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91" w:type="dxa"/>
          </w:tcPr>
          <w:p w:rsidR="00E93A9D" w:rsidRPr="008B15B0" w:rsidRDefault="004A3712" w:rsidP="00E93A9D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9" w:type="dxa"/>
          </w:tcPr>
          <w:p w:rsidR="00E93A9D" w:rsidRPr="008B15B0" w:rsidRDefault="008B15B0" w:rsidP="00E93A9D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0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63" w:type="dxa"/>
          </w:tcPr>
          <w:p w:rsidR="00E93A9D" w:rsidRPr="008B15B0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93A9D" w:rsidRPr="00855DB3" w:rsidRDefault="004A3712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55DB3" w:rsidRPr="00940B60" w:rsidTr="005A7117">
        <w:trPr>
          <w:cantSplit/>
          <w:trHeight w:val="270"/>
        </w:trPr>
        <w:tc>
          <w:tcPr>
            <w:tcW w:w="704" w:type="dxa"/>
          </w:tcPr>
          <w:p w:rsidR="00855DB3" w:rsidRPr="00767F6C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9" w:type="dxa"/>
            <w:gridSpan w:val="6"/>
          </w:tcPr>
          <w:p w:rsidR="00855DB3" w:rsidRPr="00855DB3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  <w:r w:rsidRPr="00855D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55D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855DB3">
              <w:rPr>
                <w:rFonts w:ascii="Times New Roman" w:hAnsi="Times New Roman"/>
                <w:b/>
                <w:sz w:val="24"/>
                <w:szCs w:val="24"/>
              </w:rPr>
              <w:t>Предметная деятельность второго уровня</w:t>
            </w:r>
            <w:r w:rsidR="000C57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577B" w:rsidRPr="00855DB3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инженерного профиля</w:t>
            </w:r>
          </w:p>
        </w:tc>
      </w:tr>
      <w:tr w:rsidR="00855DB3" w:rsidRPr="00940B60" w:rsidTr="004E78B6">
        <w:trPr>
          <w:cantSplit/>
          <w:trHeight w:val="270"/>
        </w:trPr>
        <w:tc>
          <w:tcPr>
            <w:tcW w:w="704" w:type="dxa"/>
          </w:tcPr>
          <w:p w:rsidR="00855DB3" w:rsidRPr="00767F6C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12" w:type="dxa"/>
          </w:tcPr>
          <w:p w:rsidR="00855DB3" w:rsidRPr="00855DB3" w:rsidRDefault="00855DB3" w:rsidP="000C577B">
            <w:pPr>
              <w:pStyle w:val="20"/>
              <w:tabs>
                <w:tab w:val="left" w:pos="0"/>
                <w:tab w:val="left" w:pos="220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 xml:space="preserve">Программируемые механизмы с конструктором </w:t>
            </w:r>
            <w:r w:rsidRPr="00855D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855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577B" w:rsidRPr="00855D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WeDo</w:t>
            </w:r>
            <w:proofErr w:type="spellEnd"/>
            <w:r w:rsidR="000C577B" w:rsidRPr="00855DB3">
              <w:rPr>
                <w:rFonts w:ascii="Times New Roman" w:hAnsi="Times New Roman"/>
                <w:bCs/>
                <w:sz w:val="24"/>
                <w:szCs w:val="24"/>
              </w:rPr>
              <w:t xml:space="preserve"> 2.0 </w:t>
            </w:r>
            <w:r w:rsidR="000C577B" w:rsidRPr="00855D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Core</w:t>
            </w:r>
            <w:r w:rsidR="000C577B" w:rsidRPr="00855D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577B" w:rsidRPr="00855D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Set</w:t>
            </w:r>
          </w:p>
        </w:tc>
        <w:tc>
          <w:tcPr>
            <w:tcW w:w="780" w:type="dxa"/>
          </w:tcPr>
          <w:p w:rsidR="00855DB3" w:rsidRPr="00855DB3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1" w:type="dxa"/>
          </w:tcPr>
          <w:p w:rsidR="00855DB3" w:rsidRPr="00855DB3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855DB3" w:rsidRPr="00855DB3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dxa"/>
          </w:tcPr>
          <w:p w:rsidR="00855DB3" w:rsidRPr="00855DB3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55DB3" w:rsidRPr="00855DB3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B0" w:rsidRPr="00940B60" w:rsidTr="004E78B6">
        <w:trPr>
          <w:cantSplit/>
          <w:trHeight w:val="270"/>
        </w:trPr>
        <w:tc>
          <w:tcPr>
            <w:tcW w:w="704" w:type="dxa"/>
          </w:tcPr>
          <w:p w:rsidR="008B15B0" w:rsidRPr="00767F6C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12" w:type="dxa"/>
          </w:tcPr>
          <w:p w:rsidR="008B15B0" w:rsidRPr="00855DB3" w:rsidRDefault="008B15B0" w:rsidP="008B15B0">
            <w:pPr>
              <w:pStyle w:val="20"/>
              <w:tabs>
                <w:tab w:val="left" w:pos="0"/>
                <w:tab w:val="left" w:pos="220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 xml:space="preserve">Программируемая робототехника </w:t>
            </w:r>
            <w:r w:rsidRPr="00855DB3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Pr="00855D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Lego</w:t>
            </w:r>
            <w:r w:rsidRPr="00855D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55D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Mindstorms</w:t>
            </w:r>
            <w:r w:rsidRPr="00855D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55D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Education</w:t>
            </w:r>
            <w:r w:rsidRPr="00855D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55D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EV</w:t>
            </w:r>
            <w:r w:rsidRPr="00855DB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1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9D" w:rsidRPr="00940B60" w:rsidTr="004E78B6">
        <w:trPr>
          <w:cantSplit/>
          <w:trHeight w:val="270"/>
        </w:trPr>
        <w:tc>
          <w:tcPr>
            <w:tcW w:w="704" w:type="dxa"/>
          </w:tcPr>
          <w:p w:rsidR="00E93A9D" w:rsidRDefault="00E93A9D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E93A9D" w:rsidRPr="00855DB3" w:rsidRDefault="00E93A9D" w:rsidP="00855DB3">
            <w:pPr>
              <w:pStyle w:val="20"/>
              <w:tabs>
                <w:tab w:val="left" w:pos="0"/>
                <w:tab w:val="left" w:pos="220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E93A9D" w:rsidRPr="004A3712" w:rsidRDefault="004A3E45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1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91" w:type="dxa"/>
          </w:tcPr>
          <w:p w:rsidR="00E93A9D" w:rsidRPr="008B15B0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59" w:type="dxa"/>
          </w:tcPr>
          <w:p w:rsidR="00E93A9D" w:rsidRPr="008B15B0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63" w:type="dxa"/>
          </w:tcPr>
          <w:p w:rsidR="00E93A9D" w:rsidRPr="008B15B0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93A9D" w:rsidRPr="00855DB3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55DB3" w:rsidRPr="00940B60" w:rsidTr="00F461A2">
        <w:trPr>
          <w:cantSplit/>
          <w:trHeight w:val="270"/>
        </w:trPr>
        <w:tc>
          <w:tcPr>
            <w:tcW w:w="704" w:type="dxa"/>
          </w:tcPr>
          <w:p w:rsidR="00855DB3" w:rsidRPr="00767F6C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9" w:type="dxa"/>
            <w:gridSpan w:val="6"/>
          </w:tcPr>
          <w:p w:rsidR="00855DB3" w:rsidRPr="00855DB3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  <w:r w:rsidRPr="00855D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55D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855DB3">
              <w:rPr>
                <w:rFonts w:ascii="Times New Roman" w:hAnsi="Times New Roman"/>
                <w:b/>
                <w:sz w:val="24"/>
                <w:szCs w:val="24"/>
              </w:rPr>
              <w:t>Предметная деятельность третьего уровня</w:t>
            </w:r>
            <w:r w:rsidR="000C57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577B" w:rsidRPr="00855DB3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инженерного профиля</w:t>
            </w:r>
          </w:p>
        </w:tc>
      </w:tr>
      <w:tr w:rsidR="008B15B0" w:rsidRPr="00940B60" w:rsidTr="004E78B6">
        <w:trPr>
          <w:cantSplit/>
          <w:trHeight w:val="270"/>
        </w:trPr>
        <w:tc>
          <w:tcPr>
            <w:tcW w:w="704" w:type="dxa"/>
          </w:tcPr>
          <w:p w:rsidR="008B15B0" w:rsidRPr="00767F6C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12" w:type="dxa"/>
          </w:tcPr>
          <w:p w:rsidR="008B15B0" w:rsidRPr="00855DB3" w:rsidRDefault="008B15B0" w:rsidP="008B15B0">
            <w:pPr>
              <w:spacing w:after="0" w:line="240" w:lineRule="auto"/>
              <w:rPr>
                <w:sz w:val="24"/>
                <w:szCs w:val="24"/>
              </w:rPr>
            </w:pPr>
            <w:r w:rsidRPr="00855DB3">
              <w:rPr>
                <w:sz w:val="24"/>
                <w:szCs w:val="24"/>
              </w:rPr>
              <w:t>Основы электроники: конструкторы «</w:t>
            </w:r>
            <w:r w:rsidRPr="00855DB3">
              <w:rPr>
                <w:sz w:val="24"/>
                <w:szCs w:val="24"/>
                <w:lang w:val="en-US"/>
              </w:rPr>
              <w:t>Tetra</w:t>
            </w:r>
            <w:r w:rsidRPr="00855DB3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«</w:t>
            </w:r>
            <w:r w:rsidRPr="00855DB3">
              <w:rPr>
                <w:sz w:val="24"/>
                <w:szCs w:val="24"/>
              </w:rPr>
              <w:t>Микроник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80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1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B0" w:rsidRPr="00940B60" w:rsidTr="004E78B6">
        <w:trPr>
          <w:cantSplit/>
          <w:trHeight w:val="270"/>
        </w:trPr>
        <w:tc>
          <w:tcPr>
            <w:tcW w:w="704" w:type="dxa"/>
          </w:tcPr>
          <w:p w:rsidR="008B15B0" w:rsidRPr="00767F6C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12" w:type="dxa"/>
          </w:tcPr>
          <w:p w:rsidR="008B15B0" w:rsidRPr="00855DB3" w:rsidRDefault="008B15B0" w:rsidP="008B15B0">
            <w:pPr>
              <w:pStyle w:val="20"/>
              <w:tabs>
                <w:tab w:val="left" w:pos="0"/>
                <w:tab w:val="left" w:pos="220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 xml:space="preserve">Программируемая робототехника </w:t>
            </w:r>
            <w:r w:rsidRPr="00855DB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855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DB3">
              <w:rPr>
                <w:rFonts w:ascii="Times New Roman" w:hAnsi="Times New Roman"/>
                <w:sz w:val="24"/>
                <w:szCs w:val="24"/>
                <w:lang w:val="en-US"/>
              </w:rPr>
              <w:t>Mindstorms</w:t>
            </w:r>
            <w:r w:rsidRPr="00855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DB3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855DB3">
              <w:rPr>
                <w:rFonts w:ascii="Times New Roman" w:hAnsi="Times New Roman"/>
                <w:sz w:val="24"/>
                <w:szCs w:val="24"/>
              </w:rPr>
              <w:t>3</w:t>
            </w:r>
            <w:r w:rsidRPr="00855D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55DB3">
              <w:rPr>
                <w:rFonts w:ascii="Times New Roman" w:hAnsi="Times New Roman"/>
                <w:sz w:val="24"/>
                <w:szCs w:val="24"/>
              </w:rPr>
              <w:t>+ виртуальный редактор</w:t>
            </w:r>
          </w:p>
        </w:tc>
        <w:tc>
          <w:tcPr>
            <w:tcW w:w="780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1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B0" w:rsidRPr="00940B60" w:rsidTr="004E78B6">
        <w:trPr>
          <w:cantSplit/>
          <w:trHeight w:val="270"/>
        </w:trPr>
        <w:tc>
          <w:tcPr>
            <w:tcW w:w="704" w:type="dxa"/>
          </w:tcPr>
          <w:p w:rsidR="008B15B0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8B15B0" w:rsidRPr="00855DB3" w:rsidRDefault="008B15B0" w:rsidP="008B15B0">
            <w:pPr>
              <w:pStyle w:val="20"/>
              <w:tabs>
                <w:tab w:val="left" w:pos="0"/>
                <w:tab w:val="left" w:pos="220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B15B0" w:rsidRPr="004A3712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1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91" w:type="dxa"/>
          </w:tcPr>
          <w:p w:rsidR="008B15B0" w:rsidRPr="008B15B0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59" w:type="dxa"/>
          </w:tcPr>
          <w:p w:rsidR="008B15B0" w:rsidRPr="008B15B0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63" w:type="dxa"/>
          </w:tcPr>
          <w:p w:rsidR="008B15B0" w:rsidRPr="008B15B0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C577B" w:rsidRPr="00940B60" w:rsidTr="000C577B">
        <w:trPr>
          <w:cantSplit/>
          <w:trHeight w:val="591"/>
        </w:trPr>
        <w:tc>
          <w:tcPr>
            <w:tcW w:w="704" w:type="dxa"/>
          </w:tcPr>
          <w:p w:rsidR="000C577B" w:rsidRDefault="000C577B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9" w:type="dxa"/>
            <w:gridSpan w:val="6"/>
          </w:tcPr>
          <w:p w:rsidR="000C577B" w:rsidRPr="000C577B" w:rsidRDefault="000C577B" w:rsidP="000C577B">
            <w:pPr>
              <w:shd w:val="clear" w:color="auto" w:fill="FFFFFF"/>
              <w:spacing w:after="0" w:line="240" w:lineRule="auto"/>
              <w:ind w:firstLine="317"/>
              <w:jc w:val="both"/>
              <w:rPr>
                <w:b/>
              </w:rPr>
            </w:pPr>
            <w:r w:rsidRPr="000C577B">
              <w:rPr>
                <w:b/>
                <w:bCs/>
                <w:sz w:val="24"/>
                <w:szCs w:val="24"/>
              </w:rPr>
              <w:t xml:space="preserve">Модуль </w:t>
            </w:r>
            <w:r w:rsidRPr="000C577B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0C577B">
              <w:rPr>
                <w:b/>
                <w:bCs/>
                <w:sz w:val="24"/>
                <w:szCs w:val="24"/>
              </w:rPr>
              <w:t>. О</w:t>
            </w:r>
            <w:r w:rsidRPr="000C577B">
              <w:rPr>
                <w:b/>
              </w:rPr>
              <w:t>сновы алгоритмизации и программирования в цифровой образовательной среде «</w:t>
            </w:r>
            <w:proofErr w:type="spellStart"/>
            <w:r w:rsidRPr="000C577B">
              <w:rPr>
                <w:b/>
              </w:rPr>
              <w:t>ПиктоМир</w:t>
            </w:r>
            <w:proofErr w:type="spellEnd"/>
            <w:r w:rsidRPr="000C577B">
              <w:rPr>
                <w:b/>
              </w:rPr>
              <w:t>»</w:t>
            </w:r>
          </w:p>
        </w:tc>
      </w:tr>
      <w:tr w:rsidR="008B15B0" w:rsidRPr="00940B60" w:rsidTr="004E78B6">
        <w:trPr>
          <w:cantSplit/>
          <w:trHeight w:val="270"/>
        </w:trPr>
        <w:tc>
          <w:tcPr>
            <w:tcW w:w="704" w:type="dxa"/>
          </w:tcPr>
          <w:p w:rsidR="008B15B0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8B15B0" w:rsidRPr="00E93A9D" w:rsidRDefault="008B15B0" w:rsidP="008B15B0">
            <w:pPr>
              <w:pStyle w:val="20"/>
              <w:tabs>
                <w:tab w:val="left" w:pos="0"/>
                <w:tab w:val="left" w:pos="220"/>
              </w:tabs>
              <w:spacing w:after="0" w:line="240" w:lineRule="auto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A9D">
              <w:rPr>
                <w:rFonts w:ascii="Times New Roman" w:hAnsi="Times New Roman"/>
                <w:sz w:val="24"/>
                <w:szCs w:val="24"/>
              </w:rPr>
              <w:t>Начала пиктографического программирования</w:t>
            </w:r>
          </w:p>
        </w:tc>
        <w:tc>
          <w:tcPr>
            <w:tcW w:w="780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1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B0" w:rsidRPr="00940B60" w:rsidTr="004E78B6">
        <w:trPr>
          <w:cantSplit/>
          <w:trHeight w:val="270"/>
        </w:trPr>
        <w:tc>
          <w:tcPr>
            <w:tcW w:w="704" w:type="dxa"/>
          </w:tcPr>
          <w:p w:rsidR="008B15B0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8B15B0" w:rsidRPr="00E93A9D" w:rsidRDefault="008B15B0" w:rsidP="008B15B0">
            <w:pPr>
              <w:pStyle w:val="20"/>
              <w:tabs>
                <w:tab w:val="left" w:pos="0"/>
                <w:tab w:val="left" w:pos="220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A9D">
              <w:rPr>
                <w:rFonts w:ascii="Times New Roman" w:hAnsi="Times New Roman"/>
                <w:sz w:val="24"/>
                <w:szCs w:val="24"/>
              </w:rPr>
              <w:t>Алгоритмика</w:t>
            </w:r>
            <w:proofErr w:type="spellEnd"/>
            <w:r w:rsidRPr="00E93A9D">
              <w:rPr>
                <w:rFonts w:ascii="Times New Roman" w:hAnsi="Times New Roman"/>
                <w:sz w:val="24"/>
                <w:szCs w:val="24"/>
              </w:rPr>
              <w:t xml:space="preserve">. Цифровая образовательная среда </w:t>
            </w:r>
            <w:proofErr w:type="spellStart"/>
            <w:r w:rsidRPr="00E93A9D">
              <w:rPr>
                <w:rFonts w:ascii="Times New Roman" w:hAnsi="Times New Roman"/>
                <w:sz w:val="24"/>
                <w:szCs w:val="24"/>
              </w:rPr>
              <w:t>ПиктоМир</w:t>
            </w:r>
            <w:proofErr w:type="spellEnd"/>
          </w:p>
        </w:tc>
        <w:tc>
          <w:tcPr>
            <w:tcW w:w="780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1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B0" w:rsidRPr="00940B60" w:rsidTr="004E78B6">
        <w:trPr>
          <w:cantSplit/>
          <w:trHeight w:val="270"/>
        </w:trPr>
        <w:tc>
          <w:tcPr>
            <w:tcW w:w="704" w:type="dxa"/>
          </w:tcPr>
          <w:p w:rsidR="008B15B0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8B15B0" w:rsidRPr="00E93A9D" w:rsidRDefault="008B15B0" w:rsidP="008B15B0">
            <w:pPr>
              <w:pStyle w:val="20"/>
              <w:tabs>
                <w:tab w:val="left" w:pos="0"/>
                <w:tab w:val="left" w:pos="220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B15B0" w:rsidRPr="004A3712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1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91" w:type="dxa"/>
          </w:tcPr>
          <w:p w:rsidR="008B15B0" w:rsidRPr="008B15B0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59" w:type="dxa"/>
          </w:tcPr>
          <w:p w:rsidR="008B15B0" w:rsidRPr="008B15B0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63" w:type="dxa"/>
          </w:tcPr>
          <w:p w:rsidR="008B15B0" w:rsidRPr="008B15B0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B15B0" w:rsidRPr="00855DB3" w:rsidRDefault="008B15B0" w:rsidP="008B15B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55DB3" w:rsidRPr="00940B60" w:rsidTr="00C23EA3">
        <w:trPr>
          <w:cantSplit/>
          <w:trHeight w:val="270"/>
        </w:trPr>
        <w:tc>
          <w:tcPr>
            <w:tcW w:w="704" w:type="dxa"/>
          </w:tcPr>
          <w:p w:rsidR="00855DB3" w:rsidRPr="00767F6C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9" w:type="dxa"/>
            <w:gridSpan w:val="6"/>
          </w:tcPr>
          <w:p w:rsidR="00855DB3" w:rsidRPr="00E93A9D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  <w:r w:rsidR="000C577B" w:rsidRPr="00E93A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="000C577B" w:rsidRPr="00E93A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0C577B" w:rsidRPr="00E93A9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93A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93A9D">
              <w:rPr>
                <w:rFonts w:ascii="Times New Roman" w:hAnsi="Times New Roman"/>
                <w:b/>
                <w:bCs/>
                <w:sz w:val="24"/>
                <w:szCs w:val="24"/>
              </w:rPr>
              <w:t>Соревновательная деятельность</w:t>
            </w:r>
          </w:p>
        </w:tc>
      </w:tr>
      <w:tr w:rsidR="00855DB3" w:rsidRPr="00940B60" w:rsidTr="004E78B6">
        <w:trPr>
          <w:cantSplit/>
          <w:trHeight w:val="270"/>
        </w:trPr>
        <w:tc>
          <w:tcPr>
            <w:tcW w:w="704" w:type="dxa"/>
          </w:tcPr>
          <w:p w:rsidR="00855DB3" w:rsidRPr="00767F6C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855DB3" w:rsidRPr="00E93A9D" w:rsidRDefault="00855DB3" w:rsidP="00855DB3">
            <w:pPr>
              <w:pStyle w:val="20"/>
              <w:tabs>
                <w:tab w:val="left" w:pos="0"/>
                <w:tab w:val="left" w:pos="220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93A9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Введение в проектную деятельность</w:t>
            </w:r>
          </w:p>
        </w:tc>
        <w:tc>
          <w:tcPr>
            <w:tcW w:w="780" w:type="dxa"/>
          </w:tcPr>
          <w:p w:rsidR="00855DB3" w:rsidRPr="00855DB3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1" w:type="dxa"/>
          </w:tcPr>
          <w:p w:rsidR="00855DB3" w:rsidRPr="00855DB3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855DB3" w:rsidRPr="00855DB3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55DB3" w:rsidRPr="00855DB3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5DB3" w:rsidRPr="00855DB3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B3" w:rsidRPr="00940B60" w:rsidTr="004E78B6">
        <w:trPr>
          <w:cantSplit/>
          <w:trHeight w:val="270"/>
        </w:trPr>
        <w:tc>
          <w:tcPr>
            <w:tcW w:w="704" w:type="dxa"/>
          </w:tcPr>
          <w:p w:rsidR="00855DB3" w:rsidRPr="00767F6C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855DB3" w:rsidRPr="00E93A9D" w:rsidRDefault="00855DB3" w:rsidP="00855DB3">
            <w:pPr>
              <w:pStyle w:val="20"/>
              <w:tabs>
                <w:tab w:val="left" w:pos="0"/>
                <w:tab w:val="left" w:pos="220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93A9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Введение в соревновательную робототехнику</w:t>
            </w:r>
          </w:p>
        </w:tc>
        <w:tc>
          <w:tcPr>
            <w:tcW w:w="780" w:type="dxa"/>
          </w:tcPr>
          <w:p w:rsidR="00855DB3" w:rsidRPr="00855DB3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1" w:type="dxa"/>
          </w:tcPr>
          <w:p w:rsidR="00855DB3" w:rsidRPr="00855DB3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9" w:type="dxa"/>
          </w:tcPr>
          <w:p w:rsidR="00855DB3" w:rsidRPr="00855DB3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3" w:type="dxa"/>
          </w:tcPr>
          <w:p w:rsidR="00855DB3" w:rsidRPr="00855DB3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55DB3" w:rsidRPr="00855DB3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9D" w:rsidRPr="00940B60" w:rsidTr="004E78B6">
        <w:trPr>
          <w:cantSplit/>
          <w:trHeight w:val="270"/>
        </w:trPr>
        <w:tc>
          <w:tcPr>
            <w:tcW w:w="704" w:type="dxa"/>
          </w:tcPr>
          <w:p w:rsidR="00E93A9D" w:rsidRPr="00767F6C" w:rsidRDefault="00E93A9D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E93A9D" w:rsidRPr="00E93A9D" w:rsidRDefault="00E93A9D" w:rsidP="00855DB3">
            <w:pPr>
              <w:pStyle w:val="20"/>
              <w:tabs>
                <w:tab w:val="left" w:pos="0"/>
                <w:tab w:val="left" w:pos="220"/>
              </w:tabs>
              <w:spacing w:after="0" w:line="240" w:lineRule="auto"/>
              <w:ind w:left="5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80" w:type="dxa"/>
          </w:tcPr>
          <w:p w:rsidR="00E93A9D" w:rsidRPr="008B15B0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0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91" w:type="dxa"/>
          </w:tcPr>
          <w:p w:rsidR="00E93A9D" w:rsidRPr="008B15B0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59" w:type="dxa"/>
          </w:tcPr>
          <w:p w:rsidR="00E93A9D" w:rsidRPr="008B15B0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63" w:type="dxa"/>
          </w:tcPr>
          <w:p w:rsidR="00E93A9D" w:rsidRPr="008B15B0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3A9D" w:rsidRPr="00855DB3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55DB3" w:rsidRPr="00940B60" w:rsidTr="002D152E">
        <w:trPr>
          <w:cantSplit/>
          <w:trHeight w:val="270"/>
        </w:trPr>
        <w:tc>
          <w:tcPr>
            <w:tcW w:w="704" w:type="dxa"/>
          </w:tcPr>
          <w:p w:rsidR="00855DB3" w:rsidRPr="00767F6C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9" w:type="dxa"/>
            <w:gridSpan w:val="6"/>
          </w:tcPr>
          <w:p w:rsidR="00855DB3" w:rsidRPr="00855DB3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D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  <w:r w:rsidRPr="00855D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0C57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55DB3">
              <w:rPr>
                <w:rFonts w:ascii="Times New Roman" w:hAnsi="Times New Roman"/>
                <w:b/>
                <w:sz w:val="24"/>
                <w:szCs w:val="24"/>
              </w:rPr>
              <w:t>Стажировка</w:t>
            </w:r>
          </w:p>
        </w:tc>
      </w:tr>
      <w:tr w:rsidR="00855DB3" w:rsidRPr="00940B60" w:rsidTr="00E93A9D">
        <w:trPr>
          <w:cantSplit/>
          <w:trHeight w:val="962"/>
        </w:trPr>
        <w:tc>
          <w:tcPr>
            <w:tcW w:w="704" w:type="dxa"/>
          </w:tcPr>
          <w:p w:rsidR="00855DB3" w:rsidRPr="00767F6C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855DB3" w:rsidRPr="00E93A9D" w:rsidRDefault="00E93A9D" w:rsidP="00E93A9D">
            <w:pPr>
              <w:spacing w:after="0"/>
              <w:rPr>
                <w:sz w:val="24"/>
                <w:szCs w:val="24"/>
              </w:rPr>
            </w:pPr>
            <w:r w:rsidRPr="00E93A9D">
              <w:rPr>
                <w:sz w:val="24"/>
                <w:szCs w:val="24"/>
              </w:rPr>
              <w:t xml:space="preserve">Стажировка в качестве педагога дополнительного образования детей по </w:t>
            </w:r>
            <w:r w:rsidRPr="00E93A9D">
              <w:rPr>
                <w:spacing w:val="2"/>
                <w:sz w:val="24"/>
                <w:szCs w:val="24"/>
              </w:rPr>
              <w:t>программам инженерного профиля</w:t>
            </w:r>
          </w:p>
        </w:tc>
        <w:tc>
          <w:tcPr>
            <w:tcW w:w="780" w:type="dxa"/>
          </w:tcPr>
          <w:p w:rsidR="00855DB3" w:rsidRPr="00855DB3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91" w:type="dxa"/>
          </w:tcPr>
          <w:p w:rsidR="00855DB3" w:rsidRPr="00855DB3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9" w:type="dxa"/>
          </w:tcPr>
          <w:p w:rsidR="00855DB3" w:rsidRPr="00855DB3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" w:type="dxa"/>
          </w:tcPr>
          <w:p w:rsidR="00855DB3" w:rsidRPr="00855DB3" w:rsidRDefault="008B15B0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55DB3" w:rsidRPr="00855DB3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712" w:rsidRPr="00940B60" w:rsidTr="004A3712">
        <w:trPr>
          <w:cantSplit/>
          <w:trHeight w:val="422"/>
        </w:trPr>
        <w:tc>
          <w:tcPr>
            <w:tcW w:w="704" w:type="dxa"/>
          </w:tcPr>
          <w:p w:rsidR="004A3712" w:rsidRPr="00767F6C" w:rsidRDefault="004A3712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4A3712" w:rsidRPr="00E93A9D" w:rsidRDefault="004A3712" w:rsidP="00E93A9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итоговой работы</w:t>
            </w:r>
          </w:p>
        </w:tc>
        <w:tc>
          <w:tcPr>
            <w:tcW w:w="780" w:type="dxa"/>
          </w:tcPr>
          <w:p w:rsidR="004A3712" w:rsidRDefault="004A3712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1" w:type="dxa"/>
          </w:tcPr>
          <w:p w:rsidR="004A3712" w:rsidRPr="00855DB3" w:rsidRDefault="004A3712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4A3712" w:rsidRPr="00855DB3" w:rsidRDefault="004A3712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A3712" w:rsidRPr="00855DB3" w:rsidRDefault="004A3712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A3712" w:rsidRPr="00855DB3" w:rsidRDefault="004A3712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9D" w:rsidRPr="00940B60" w:rsidTr="004E78B6">
        <w:trPr>
          <w:cantSplit/>
          <w:trHeight w:val="270"/>
        </w:trPr>
        <w:tc>
          <w:tcPr>
            <w:tcW w:w="704" w:type="dxa"/>
          </w:tcPr>
          <w:p w:rsidR="00E93A9D" w:rsidRPr="00767F6C" w:rsidRDefault="00E93A9D" w:rsidP="00E93A9D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E93A9D" w:rsidRDefault="00E93A9D" w:rsidP="00E93A9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E93A9D" w:rsidRPr="008B15B0" w:rsidRDefault="004A3712" w:rsidP="00E93A9D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0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691" w:type="dxa"/>
          </w:tcPr>
          <w:p w:rsidR="00E93A9D" w:rsidRPr="008B15B0" w:rsidRDefault="008B15B0" w:rsidP="00E93A9D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59" w:type="dxa"/>
          </w:tcPr>
          <w:p w:rsidR="00E93A9D" w:rsidRPr="008B15B0" w:rsidRDefault="008B15B0" w:rsidP="00E93A9D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63" w:type="dxa"/>
          </w:tcPr>
          <w:p w:rsidR="00E93A9D" w:rsidRPr="008B15B0" w:rsidRDefault="008B15B0" w:rsidP="00E93A9D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E93A9D" w:rsidRPr="00855DB3" w:rsidRDefault="008B15B0" w:rsidP="008B15B0">
            <w:pPr>
              <w:pStyle w:val="20"/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855DB3" w:rsidRPr="00940B60" w:rsidTr="004E78B6">
        <w:trPr>
          <w:cantSplit/>
          <w:trHeight w:val="270"/>
        </w:trPr>
        <w:tc>
          <w:tcPr>
            <w:tcW w:w="704" w:type="dxa"/>
          </w:tcPr>
          <w:p w:rsidR="00855DB3" w:rsidRPr="00767F6C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855DB3" w:rsidRPr="00855DB3" w:rsidRDefault="00855DB3" w:rsidP="00855D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80" w:type="dxa"/>
          </w:tcPr>
          <w:p w:rsidR="00855DB3" w:rsidRPr="001A05A1" w:rsidRDefault="001A05A1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1" w:type="dxa"/>
          </w:tcPr>
          <w:p w:rsidR="00855DB3" w:rsidRPr="001A05A1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855DB3" w:rsidRPr="001A05A1" w:rsidRDefault="001A05A1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855DB3" w:rsidRPr="00855DB3" w:rsidRDefault="00855DB3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DB3" w:rsidRPr="00E93A9D" w:rsidRDefault="00E93A9D" w:rsidP="004A3E45">
            <w:pPr>
              <w:spacing w:after="0" w:line="240" w:lineRule="auto"/>
              <w:ind w:left="-3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Защита итоговой работы</w:t>
            </w:r>
          </w:p>
        </w:tc>
      </w:tr>
      <w:tr w:rsidR="000C577B" w:rsidRPr="00940B60" w:rsidTr="004E78B6">
        <w:trPr>
          <w:cantSplit/>
          <w:trHeight w:val="270"/>
        </w:trPr>
        <w:tc>
          <w:tcPr>
            <w:tcW w:w="704" w:type="dxa"/>
          </w:tcPr>
          <w:p w:rsidR="000C577B" w:rsidRPr="00767F6C" w:rsidRDefault="000C577B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0C577B" w:rsidRDefault="002A00BC" w:rsidP="00855D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курсу</w:t>
            </w:r>
          </w:p>
        </w:tc>
        <w:tc>
          <w:tcPr>
            <w:tcW w:w="780" w:type="dxa"/>
          </w:tcPr>
          <w:p w:rsidR="000C577B" w:rsidRPr="002A00BC" w:rsidRDefault="002A00BC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/>
                <w:b/>
                <w:sz w:val="24"/>
                <w:szCs w:val="24"/>
              </w:rPr>
              <w:t>512</w:t>
            </w:r>
          </w:p>
        </w:tc>
        <w:tc>
          <w:tcPr>
            <w:tcW w:w="691" w:type="dxa"/>
          </w:tcPr>
          <w:p w:rsidR="000C577B" w:rsidRPr="001A05A1" w:rsidRDefault="001A05A1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59" w:type="dxa"/>
          </w:tcPr>
          <w:p w:rsidR="000C577B" w:rsidRPr="001A05A1" w:rsidRDefault="001A05A1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863" w:type="dxa"/>
          </w:tcPr>
          <w:p w:rsidR="000C577B" w:rsidRPr="001A05A1" w:rsidRDefault="001A05A1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0C577B" w:rsidRPr="00855DB3" w:rsidRDefault="000C577B" w:rsidP="00855DB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F6C" w:rsidRDefault="00767F6C" w:rsidP="00E93A9D">
      <w:pPr>
        <w:spacing w:after="0" w:line="240" w:lineRule="auto"/>
        <w:rPr>
          <w:sz w:val="26"/>
          <w:szCs w:val="26"/>
        </w:rPr>
      </w:pPr>
    </w:p>
    <w:sectPr w:rsidR="00767F6C" w:rsidSect="00E93A9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1B099"/>
    <w:multiLevelType w:val="singleLevel"/>
    <w:tmpl w:val="7E41B09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0E"/>
    <w:rsid w:val="00075A8E"/>
    <w:rsid w:val="000C577B"/>
    <w:rsid w:val="0011606A"/>
    <w:rsid w:val="001A05A1"/>
    <w:rsid w:val="001E0ECA"/>
    <w:rsid w:val="001F05AF"/>
    <w:rsid w:val="002A00BC"/>
    <w:rsid w:val="002B3BA3"/>
    <w:rsid w:val="004A3712"/>
    <w:rsid w:val="004A3E45"/>
    <w:rsid w:val="004A79C3"/>
    <w:rsid w:val="004D0051"/>
    <w:rsid w:val="004E78B6"/>
    <w:rsid w:val="0051460E"/>
    <w:rsid w:val="005533FB"/>
    <w:rsid w:val="00605350"/>
    <w:rsid w:val="006F609D"/>
    <w:rsid w:val="00743051"/>
    <w:rsid w:val="00767F6C"/>
    <w:rsid w:val="00793C64"/>
    <w:rsid w:val="00855DB3"/>
    <w:rsid w:val="008B15B0"/>
    <w:rsid w:val="009973D8"/>
    <w:rsid w:val="00DF7C41"/>
    <w:rsid w:val="00E44642"/>
    <w:rsid w:val="00E93A9D"/>
    <w:rsid w:val="00F6194F"/>
    <w:rsid w:val="00F6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91CE-5B7F-44CB-9E32-662BCBFB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64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uiPriority w:val="99"/>
    <w:qFormat/>
    <w:locked/>
    <w:rsid w:val="00793C64"/>
    <w:rPr>
      <w:rFonts w:ascii="Calibri" w:hAnsi="Calibri" w:cs="Times New Roman"/>
    </w:rPr>
  </w:style>
  <w:style w:type="paragraph" w:styleId="a4">
    <w:name w:val="Body Text Indent"/>
    <w:basedOn w:val="a"/>
    <w:link w:val="a3"/>
    <w:uiPriority w:val="99"/>
    <w:rsid w:val="00793C64"/>
    <w:pPr>
      <w:spacing w:after="120"/>
      <w:ind w:left="283"/>
    </w:pPr>
    <w:rPr>
      <w:rFonts w:ascii="Calibri" w:eastAsiaTheme="minorHAnsi" w:hAnsi="Calibr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793C64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qFormat/>
    <w:rsid w:val="001160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qFormat/>
    <w:rsid w:val="0011606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qFormat/>
    <w:rsid w:val="0011606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07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с отступом 2 Знак"/>
    <w:link w:val="20"/>
    <w:uiPriority w:val="99"/>
    <w:qFormat/>
    <w:locked/>
    <w:rsid w:val="00767F6C"/>
    <w:rPr>
      <w:rFonts w:ascii="Calibri" w:hAnsi="Calibri" w:cs="Times New Roman"/>
    </w:rPr>
  </w:style>
  <w:style w:type="paragraph" w:styleId="20">
    <w:name w:val="Body Text Indent 2"/>
    <w:basedOn w:val="a"/>
    <w:link w:val="2"/>
    <w:uiPriority w:val="99"/>
    <w:qFormat/>
    <w:rsid w:val="00767F6C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767F6C"/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2B3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22"/>
    <w:rsid w:val="002B3BA3"/>
    <w:rPr>
      <w:spacing w:val="3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8"/>
    <w:rsid w:val="002B3BA3"/>
    <w:pPr>
      <w:widowControl w:val="0"/>
      <w:shd w:val="clear" w:color="auto" w:fill="FFFFFF"/>
      <w:spacing w:after="0" w:line="206" w:lineRule="exact"/>
      <w:ind w:hanging="1360"/>
    </w:pPr>
    <w:rPr>
      <w:rFonts w:asciiTheme="minorHAnsi" w:eastAsiaTheme="minorHAnsi" w:hAnsiTheme="minorHAnsi" w:cstheme="minorBidi"/>
      <w:spacing w:val="3"/>
      <w:sz w:val="18"/>
      <w:szCs w:val="18"/>
      <w:shd w:val="clear" w:color="auto" w:fill="FFFFFF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F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05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R2D2</cp:lastModifiedBy>
  <cp:revision>5</cp:revision>
  <cp:lastPrinted>2021-07-01T10:19:00Z</cp:lastPrinted>
  <dcterms:created xsi:type="dcterms:W3CDTF">2021-06-02T08:35:00Z</dcterms:created>
  <dcterms:modified xsi:type="dcterms:W3CDTF">2021-07-21T07:30:00Z</dcterms:modified>
</cp:coreProperties>
</file>